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224D46" w14:textId="5E1AAD1A" w:rsidR="004720C8" w:rsidRPr="00FE7EDD" w:rsidRDefault="00FE7EDD" w:rsidP="00FE7EDD">
      <w:pPr>
        <w:jc w:val="center"/>
        <w:rPr>
          <w:b/>
          <w:sz w:val="32"/>
          <w:szCs w:val="24"/>
        </w:rPr>
      </w:pPr>
      <w:r w:rsidRPr="00FE7EDD">
        <w:rPr>
          <w:b/>
          <w:sz w:val="32"/>
          <w:szCs w:val="24"/>
        </w:rPr>
        <w:t>Moeda’s Global Ecosystem for Financial Inclusion and Sustainable Development Growth</w:t>
      </w:r>
    </w:p>
    <w:p w14:paraId="51D9EE9B" w14:textId="3C01875C" w:rsidR="007B7800" w:rsidRPr="007B7800" w:rsidRDefault="007B7800" w:rsidP="00770E10">
      <w:pPr>
        <w:jc w:val="center"/>
        <w:outlineLvl w:val="0"/>
      </w:pPr>
      <w:r w:rsidRPr="0098615E">
        <w:rPr>
          <w:b/>
          <w:szCs w:val="24"/>
          <w:u w:val="single"/>
          <w:lang w:val="en-US"/>
        </w:rPr>
        <w:t>Section 1</w:t>
      </w:r>
      <w:r>
        <w:rPr>
          <w:b/>
          <w:szCs w:val="24"/>
          <w:u w:val="single"/>
          <w:lang w:val="en-US"/>
        </w:rPr>
        <w:t>:</w:t>
      </w:r>
      <w:r w:rsidRPr="0098615E">
        <w:rPr>
          <w:b/>
          <w:szCs w:val="24"/>
          <w:u w:val="single"/>
          <w:lang w:val="en-US"/>
        </w:rPr>
        <w:t xml:space="preserve"> </w:t>
      </w:r>
      <w:r>
        <w:rPr>
          <w:b/>
          <w:szCs w:val="24"/>
          <w:u w:val="single"/>
          <w:lang w:val="en-US"/>
        </w:rPr>
        <w:t>Summary</w:t>
      </w:r>
    </w:p>
    <w:tbl>
      <w:tblPr>
        <w:tblpPr w:leftFromText="180" w:rightFromText="180" w:vertAnchor="text" w:horzAnchor="margin" w:tblpY="147"/>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58"/>
        <w:gridCol w:w="2772"/>
        <w:gridCol w:w="1452"/>
        <w:gridCol w:w="3541"/>
      </w:tblGrid>
      <w:tr w:rsidR="007B7800" w:rsidRPr="00880DEE" w14:paraId="10D48FFF" w14:textId="77777777" w:rsidTr="00481464">
        <w:tc>
          <w:tcPr>
            <w:tcW w:w="0" w:type="auto"/>
            <w:gridSpan w:val="4"/>
            <w:tcBorders>
              <w:top w:val="single" w:sz="6" w:space="0" w:color="auto"/>
              <w:left w:val="single" w:sz="6" w:space="0" w:color="auto"/>
              <w:bottom w:val="single" w:sz="6" w:space="0" w:color="auto"/>
              <w:right w:val="single" w:sz="6" w:space="0" w:color="auto"/>
            </w:tcBorders>
            <w:shd w:val="pct15" w:color="auto" w:fill="FFFFFF"/>
            <w:hideMark/>
          </w:tcPr>
          <w:p w14:paraId="30A3A3ED" w14:textId="77777777" w:rsidR="007B7800" w:rsidRPr="00880DEE" w:rsidRDefault="007B7800" w:rsidP="00481464">
            <w:pPr>
              <w:pStyle w:val="FigureTitle"/>
              <w:keepLines w:val="0"/>
              <w:spacing w:before="0" w:after="0"/>
              <w:rPr>
                <w:sz w:val="24"/>
                <w:szCs w:val="24"/>
              </w:rPr>
            </w:pPr>
            <w:r w:rsidRPr="00880DEE">
              <w:rPr>
                <w:sz w:val="24"/>
                <w:szCs w:val="24"/>
              </w:rPr>
              <w:t>Use Case Summary</w:t>
            </w:r>
          </w:p>
        </w:tc>
      </w:tr>
      <w:tr w:rsidR="007B7800" w:rsidRPr="00880DEE" w14:paraId="104CD75F"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hideMark/>
          </w:tcPr>
          <w:p w14:paraId="45A4D565" w14:textId="77777777" w:rsidR="007B7800" w:rsidRPr="00880DEE" w:rsidRDefault="007B7800" w:rsidP="00481464">
            <w:pPr>
              <w:pStyle w:val="FigureTitle"/>
              <w:keepLines w:val="0"/>
              <w:spacing w:before="0" w:after="0"/>
              <w:jc w:val="left"/>
              <w:rPr>
                <w:sz w:val="24"/>
                <w:szCs w:val="24"/>
              </w:rPr>
            </w:pPr>
            <w:r w:rsidRPr="00880DEE">
              <w:rPr>
                <w:sz w:val="24"/>
                <w:szCs w:val="24"/>
              </w:rPr>
              <w:t>Use Case ID:</w:t>
            </w:r>
          </w:p>
        </w:tc>
        <w:tc>
          <w:tcPr>
            <w:tcW w:w="0" w:type="auto"/>
            <w:tcBorders>
              <w:top w:val="single" w:sz="6" w:space="0" w:color="auto"/>
              <w:left w:val="single" w:sz="6" w:space="0" w:color="auto"/>
              <w:bottom w:val="single" w:sz="6" w:space="0" w:color="auto"/>
              <w:right w:val="single" w:sz="6" w:space="0" w:color="auto"/>
            </w:tcBorders>
            <w:hideMark/>
          </w:tcPr>
          <w:p w14:paraId="5F9B6087" w14:textId="5D585CF5" w:rsidR="007B7800" w:rsidRPr="00880DEE" w:rsidRDefault="00FE7EDD" w:rsidP="00481464">
            <w:pPr>
              <w:pStyle w:val="BodyText"/>
              <w:rPr>
                <w:szCs w:val="24"/>
                <w:lang w:val="en-US"/>
              </w:rPr>
            </w:pPr>
            <w:r>
              <w:rPr>
                <w:szCs w:val="24"/>
                <w:lang w:val="en-US"/>
              </w:rPr>
              <w:t>FIN-007</w:t>
            </w:r>
          </w:p>
        </w:tc>
        <w:tc>
          <w:tcPr>
            <w:tcW w:w="0" w:type="auto"/>
            <w:tcBorders>
              <w:top w:val="single" w:sz="6" w:space="0" w:color="auto"/>
              <w:left w:val="single" w:sz="6" w:space="0" w:color="auto"/>
              <w:bottom w:val="single" w:sz="6" w:space="0" w:color="auto"/>
              <w:right w:val="single" w:sz="6" w:space="0" w:color="auto"/>
            </w:tcBorders>
            <w:shd w:val="pct15" w:color="auto" w:fill="FFFFFF"/>
            <w:hideMark/>
          </w:tcPr>
          <w:p w14:paraId="66D2F6E7" w14:textId="77777777" w:rsidR="007B7800" w:rsidRPr="00880DEE" w:rsidRDefault="007B7800" w:rsidP="00481464">
            <w:pPr>
              <w:pStyle w:val="FigureTitle"/>
              <w:keepLines w:val="0"/>
              <w:spacing w:before="0" w:after="0"/>
              <w:jc w:val="left"/>
              <w:rPr>
                <w:sz w:val="24"/>
                <w:szCs w:val="24"/>
              </w:rPr>
            </w:pPr>
            <w:r w:rsidRPr="00880DEE">
              <w:rPr>
                <w:sz w:val="24"/>
                <w:szCs w:val="24"/>
              </w:rPr>
              <w:t>Use Case Type:</w:t>
            </w:r>
          </w:p>
        </w:tc>
        <w:tc>
          <w:tcPr>
            <w:tcW w:w="0" w:type="auto"/>
            <w:tcBorders>
              <w:top w:val="single" w:sz="6" w:space="0" w:color="auto"/>
              <w:left w:val="single" w:sz="6" w:space="0" w:color="auto"/>
              <w:bottom w:val="single" w:sz="6" w:space="0" w:color="auto"/>
              <w:right w:val="single" w:sz="6" w:space="0" w:color="auto"/>
            </w:tcBorders>
          </w:tcPr>
          <w:p w14:paraId="4656F048" w14:textId="77777777" w:rsidR="007B7800" w:rsidRPr="00880DEE" w:rsidRDefault="007B7800" w:rsidP="00481464">
            <w:pPr>
              <w:pStyle w:val="FigureTitle"/>
              <w:keepLines w:val="0"/>
              <w:spacing w:before="0" w:after="0"/>
              <w:jc w:val="left"/>
              <w:rPr>
                <w:b w:val="0"/>
                <w:i/>
                <w:sz w:val="24"/>
                <w:szCs w:val="24"/>
              </w:rPr>
            </w:pPr>
            <w:r w:rsidRPr="00880DEE">
              <w:rPr>
                <w:b w:val="0"/>
                <w:i/>
                <w:sz w:val="24"/>
                <w:szCs w:val="24"/>
              </w:rPr>
              <w:t>Horizontal</w:t>
            </w:r>
          </w:p>
        </w:tc>
      </w:tr>
      <w:tr w:rsidR="007B7800" w:rsidRPr="00880DEE" w14:paraId="4D0412CD" w14:textId="77777777" w:rsidTr="00481464">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EEF097D" w14:textId="77777777" w:rsidR="007B7800" w:rsidRPr="00880DEE" w:rsidRDefault="007B7800" w:rsidP="00481464">
            <w:pPr>
              <w:pStyle w:val="FigureTitle"/>
              <w:keepLines w:val="0"/>
              <w:tabs>
                <w:tab w:val="left" w:pos="1944"/>
              </w:tabs>
              <w:spacing w:before="0" w:after="0"/>
              <w:jc w:val="left"/>
              <w:rPr>
                <w:sz w:val="24"/>
                <w:szCs w:val="24"/>
              </w:rPr>
            </w:pPr>
            <w:r w:rsidRPr="00880DEE">
              <w:rPr>
                <w:sz w:val="24"/>
                <w:szCs w:val="24"/>
              </w:rPr>
              <w:t>Submission Date:</w:t>
            </w:r>
            <w:r w:rsidRPr="00880DEE">
              <w:rPr>
                <w:sz w:val="24"/>
                <w:szCs w:val="24"/>
              </w:rPr>
              <w:tab/>
            </w:r>
          </w:p>
        </w:tc>
        <w:tc>
          <w:tcPr>
            <w:tcW w:w="0" w:type="auto"/>
            <w:tcBorders>
              <w:top w:val="single" w:sz="6" w:space="0" w:color="auto"/>
              <w:left w:val="single" w:sz="6" w:space="0" w:color="auto"/>
              <w:bottom w:val="single" w:sz="6" w:space="0" w:color="auto"/>
              <w:right w:val="single" w:sz="6" w:space="0" w:color="auto"/>
            </w:tcBorders>
            <w:shd w:val="clear" w:color="auto" w:fill="auto"/>
          </w:tcPr>
          <w:p w14:paraId="634BE02B" w14:textId="786BF643" w:rsidR="007B7800" w:rsidRPr="00770E10" w:rsidRDefault="00770E10" w:rsidP="00481464">
            <w:pPr>
              <w:pStyle w:val="FigureTitle"/>
              <w:keepLines w:val="0"/>
              <w:tabs>
                <w:tab w:val="left" w:pos="1944"/>
              </w:tabs>
              <w:spacing w:before="0" w:after="0"/>
              <w:jc w:val="left"/>
              <w:rPr>
                <w:b w:val="0"/>
                <w:sz w:val="24"/>
                <w:szCs w:val="24"/>
              </w:rPr>
            </w:pPr>
            <w:bookmarkStart w:id="0" w:name="_GoBack"/>
            <w:r w:rsidRPr="00770E10">
              <w:rPr>
                <w:b w:val="0"/>
                <w:sz w:val="24"/>
                <w:szCs w:val="24"/>
              </w:rPr>
              <w:t xml:space="preserve">March 3, </w:t>
            </w:r>
            <w:r w:rsidR="007B7800" w:rsidRPr="00770E10">
              <w:rPr>
                <w:b w:val="0"/>
                <w:sz w:val="24"/>
                <w:szCs w:val="24"/>
              </w:rPr>
              <w:t>2019</w:t>
            </w:r>
            <w:bookmarkEnd w:id="0"/>
          </w:p>
        </w:tc>
        <w:tc>
          <w:tcPr>
            <w:tcW w:w="0" w:type="auto"/>
            <w:tcBorders>
              <w:top w:val="single" w:sz="6" w:space="0" w:color="auto"/>
              <w:left w:val="single" w:sz="6" w:space="0" w:color="auto"/>
              <w:bottom w:val="single" w:sz="6" w:space="0" w:color="auto"/>
              <w:right w:val="single" w:sz="6" w:space="0" w:color="auto"/>
            </w:tcBorders>
            <w:shd w:val="pct15" w:color="auto" w:fill="FFFFFF"/>
          </w:tcPr>
          <w:p w14:paraId="70E3B0DA" w14:textId="77777777" w:rsidR="007B7800" w:rsidRPr="00880DEE" w:rsidRDefault="007B7800" w:rsidP="00481464">
            <w:pPr>
              <w:pStyle w:val="FigureTitle"/>
              <w:keepLines w:val="0"/>
              <w:spacing w:before="0" w:after="0"/>
              <w:jc w:val="left"/>
              <w:rPr>
                <w:sz w:val="24"/>
                <w:szCs w:val="24"/>
              </w:rPr>
            </w:pPr>
            <w:r w:rsidRPr="00880DEE">
              <w:rPr>
                <w:sz w:val="24"/>
                <w:szCs w:val="24"/>
              </w:rPr>
              <w:t>Is Use Case supporting SDGs</w:t>
            </w:r>
          </w:p>
        </w:tc>
        <w:tc>
          <w:tcPr>
            <w:tcW w:w="0" w:type="auto"/>
            <w:tcBorders>
              <w:top w:val="single" w:sz="6" w:space="0" w:color="auto"/>
              <w:left w:val="single" w:sz="6" w:space="0" w:color="auto"/>
              <w:bottom w:val="single" w:sz="6" w:space="0" w:color="auto"/>
              <w:right w:val="single" w:sz="6" w:space="0" w:color="auto"/>
            </w:tcBorders>
          </w:tcPr>
          <w:p w14:paraId="6A04963A" w14:textId="77777777" w:rsidR="007B7800" w:rsidRPr="00880DEE" w:rsidRDefault="007B7800" w:rsidP="00481464">
            <w:pPr>
              <w:pStyle w:val="FigureTitle"/>
              <w:keepLines w:val="0"/>
              <w:spacing w:before="0" w:after="0"/>
              <w:jc w:val="left"/>
              <w:rPr>
                <w:b w:val="0"/>
                <w:i/>
                <w:sz w:val="24"/>
                <w:szCs w:val="24"/>
              </w:rPr>
            </w:pPr>
            <w:r w:rsidRPr="00880DEE">
              <w:rPr>
                <w:b w:val="0"/>
                <w:i/>
                <w:sz w:val="24"/>
                <w:szCs w:val="24"/>
              </w:rPr>
              <w:t>Yes</w:t>
            </w:r>
          </w:p>
        </w:tc>
      </w:tr>
      <w:tr w:rsidR="007B7800" w:rsidRPr="00880DEE" w14:paraId="3C382B55"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tcPr>
          <w:p w14:paraId="3052133F" w14:textId="77777777" w:rsidR="007B7800" w:rsidRPr="00880DEE" w:rsidRDefault="007B7800" w:rsidP="00481464">
            <w:pPr>
              <w:pStyle w:val="FigureTitle"/>
              <w:keepLines w:val="0"/>
              <w:spacing w:before="0" w:after="0"/>
              <w:jc w:val="left"/>
              <w:rPr>
                <w:sz w:val="24"/>
                <w:szCs w:val="24"/>
              </w:rPr>
            </w:pPr>
            <w:r w:rsidRPr="00880DEE">
              <w:rPr>
                <w:sz w:val="24"/>
                <w:szCs w:val="24"/>
              </w:rPr>
              <w:t>Use Case Title:</w:t>
            </w:r>
          </w:p>
        </w:tc>
        <w:tc>
          <w:tcPr>
            <w:tcW w:w="0" w:type="auto"/>
            <w:tcBorders>
              <w:top w:val="single" w:sz="6" w:space="0" w:color="auto"/>
              <w:left w:val="single" w:sz="6" w:space="0" w:color="auto"/>
              <w:bottom w:val="single" w:sz="6" w:space="0" w:color="auto"/>
              <w:right w:val="single" w:sz="6" w:space="0" w:color="auto"/>
            </w:tcBorders>
          </w:tcPr>
          <w:p w14:paraId="57B92A62" w14:textId="77777777" w:rsidR="007B7800" w:rsidRPr="00880DEE" w:rsidRDefault="007B7800" w:rsidP="00481464">
            <w:pPr>
              <w:pStyle w:val="BodyText"/>
              <w:rPr>
                <w:szCs w:val="24"/>
                <w:lang w:val="en-US"/>
              </w:rPr>
            </w:pPr>
            <w:r w:rsidRPr="00BE6E60">
              <w:rPr>
                <w:szCs w:val="24"/>
                <w:lang w:val="en-US"/>
              </w:rPr>
              <w:t xml:space="preserve">Moeda’s </w:t>
            </w:r>
            <w:r>
              <w:rPr>
                <w:szCs w:val="24"/>
                <w:lang w:val="en-US"/>
              </w:rPr>
              <w:t>Global Ecosystem for Financial Inclusion and Sustainable Development Growth</w:t>
            </w:r>
          </w:p>
        </w:tc>
        <w:tc>
          <w:tcPr>
            <w:tcW w:w="0" w:type="auto"/>
            <w:tcBorders>
              <w:top w:val="single" w:sz="6" w:space="0" w:color="auto"/>
              <w:left w:val="single" w:sz="6" w:space="0" w:color="auto"/>
              <w:bottom w:val="single" w:sz="6" w:space="0" w:color="auto"/>
              <w:right w:val="single" w:sz="6" w:space="0" w:color="auto"/>
            </w:tcBorders>
            <w:shd w:val="pct15" w:color="auto" w:fill="FFFFFF"/>
          </w:tcPr>
          <w:p w14:paraId="759BCAEA" w14:textId="77777777" w:rsidR="007B7800" w:rsidRPr="00880DEE" w:rsidRDefault="007B7800" w:rsidP="00481464">
            <w:pPr>
              <w:pStyle w:val="FigureTitle"/>
              <w:keepLines w:val="0"/>
              <w:spacing w:before="0" w:after="0"/>
              <w:jc w:val="left"/>
              <w:rPr>
                <w:sz w:val="24"/>
                <w:szCs w:val="24"/>
              </w:rPr>
            </w:pPr>
            <w:r w:rsidRPr="00880DEE">
              <w:rPr>
                <w:sz w:val="24"/>
                <w:szCs w:val="24"/>
              </w:rPr>
              <w:t>Domain:</w:t>
            </w:r>
          </w:p>
        </w:tc>
        <w:tc>
          <w:tcPr>
            <w:tcW w:w="0" w:type="auto"/>
            <w:tcBorders>
              <w:top w:val="single" w:sz="6" w:space="0" w:color="auto"/>
              <w:left w:val="single" w:sz="6" w:space="0" w:color="auto"/>
              <w:bottom w:val="single" w:sz="6" w:space="0" w:color="auto"/>
              <w:right w:val="single" w:sz="6" w:space="0" w:color="auto"/>
            </w:tcBorders>
          </w:tcPr>
          <w:p w14:paraId="74C460A0" w14:textId="77777777" w:rsidR="007B7800" w:rsidRDefault="007B7800" w:rsidP="00481464">
            <w:pPr>
              <w:spacing w:before="0" w:after="160" w:line="276" w:lineRule="auto"/>
            </w:pPr>
            <w:r>
              <w:t>Cross-domains:  Finance, Industries, Government and Public Sector, Identity Management, Security Management, Data Processing, Storage and Management</w:t>
            </w:r>
          </w:p>
          <w:p w14:paraId="2CBBD070" w14:textId="77777777" w:rsidR="007B7800" w:rsidRPr="00880DEE" w:rsidRDefault="007B7800" w:rsidP="00481464">
            <w:pPr>
              <w:pStyle w:val="FigureTitle"/>
              <w:keepLines w:val="0"/>
              <w:spacing w:before="0" w:after="0"/>
              <w:jc w:val="left"/>
              <w:rPr>
                <w:b w:val="0"/>
                <w:i/>
                <w:sz w:val="24"/>
                <w:szCs w:val="24"/>
              </w:rPr>
            </w:pPr>
          </w:p>
        </w:tc>
      </w:tr>
      <w:tr w:rsidR="007B7800" w:rsidRPr="00880DEE" w14:paraId="5AE6C8F7"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tcPr>
          <w:p w14:paraId="51E34321" w14:textId="77777777" w:rsidR="007B7800" w:rsidRPr="00880DEE" w:rsidRDefault="007B7800" w:rsidP="00481464">
            <w:pPr>
              <w:pStyle w:val="FigureTitle"/>
              <w:keepLines w:val="0"/>
              <w:spacing w:before="0" w:after="0"/>
              <w:jc w:val="left"/>
              <w:rPr>
                <w:sz w:val="24"/>
                <w:szCs w:val="24"/>
              </w:rPr>
            </w:pPr>
            <w:r w:rsidRPr="00880DEE">
              <w:rPr>
                <w:sz w:val="24"/>
                <w:szCs w:val="24"/>
              </w:rPr>
              <w:t>Status of Case</w:t>
            </w:r>
          </w:p>
        </w:tc>
        <w:tc>
          <w:tcPr>
            <w:tcW w:w="0" w:type="auto"/>
            <w:tcBorders>
              <w:top w:val="single" w:sz="6" w:space="0" w:color="auto"/>
              <w:left w:val="single" w:sz="6" w:space="0" w:color="auto"/>
              <w:bottom w:val="single" w:sz="6" w:space="0" w:color="auto"/>
              <w:right w:val="single" w:sz="6" w:space="0" w:color="auto"/>
            </w:tcBorders>
          </w:tcPr>
          <w:p w14:paraId="16932E5E" w14:textId="77777777" w:rsidR="007B7800" w:rsidRPr="00880DEE" w:rsidRDefault="007B7800" w:rsidP="00481464">
            <w:pPr>
              <w:pStyle w:val="FigureTitle"/>
              <w:keepLines w:val="0"/>
              <w:spacing w:before="0" w:after="0"/>
              <w:jc w:val="left"/>
              <w:rPr>
                <w:i/>
                <w:iCs/>
                <w:sz w:val="24"/>
                <w:szCs w:val="24"/>
                <w:lang w:val="fr-CH"/>
              </w:rPr>
            </w:pPr>
            <w:r>
              <w:rPr>
                <w:b w:val="0"/>
                <w:i/>
                <w:color w:val="000000"/>
                <w:sz w:val="24"/>
                <w:szCs w:val="24"/>
                <w:lang w:val="fr-CH"/>
              </w:rPr>
              <w:t xml:space="preserve">Operating </w:t>
            </w:r>
          </w:p>
        </w:tc>
        <w:tc>
          <w:tcPr>
            <w:tcW w:w="0" w:type="auto"/>
            <w:tcBorders>
              <w:top w:val="single" w:sz="6" w:space="0" w:color="auto"/>
              <w:left w:val="single" w:sz="6" w:space="0" w:color="auto"/>
              <w:bottom w:val="single" w:sz="6" w:space="0" w:color="auto"/>
              <w:right w:val="single" w:sz="6" w:space="0" w:color="auto"/>
            </w:tcBorders>
            <w:shd w:val="pct15" w:color="auto" w:fill="FFFFFF"/>
          </w:tcPr>
          <w:p w14:paraId="27669CC6" w14:textId="77777777" w:rsidR="007B7800" w:rsidRPr="00880DEE" w:rsidRDefault="007B7800" w:rsidP="00481464">
            <w:pPr>
              <w:pStyle w:val="FigureTitle"/>
              <w:keepLines w:val="0"/>
              <w:spacing w:before="0" w:after="0"/>
              <w:jc w:val="left"/>
              <w:rPr>
                <w:sz w:val="24"/>
                <w:szCs w:val="24"/>
              </w:rPr>
            </w:pPr>
            <w:r w:rsidRPr="00880DEE">
              <w:rPr>
                <w:sz w:val="24"/>
                <w:szCs w:val="24"/>
              </w:rPr>
              <w:t>Sub-Domain</w:t>
            </w:r>
          </w:p>
        </w:tc>
        <w:tc>
          <w:tcPr>
            <w:tcW w:w="0" w:type="auto"/>
            <w:tcBorders>
              <w:top w:val="single" w:sz="6" w:space="0" w:color="auto"/>
              <w:left w:val="single" w:sz="6" w:space="0" w:color="auto"/>
              <w:bottom w:val="single" w:sz="6" w:space="0" w:color="auto"/>
              <w:right w:val="single" w:sz="6" w:space="0" w:color="auto"/>
            </w:tcBorders>
          </w:tcPr>
          <w:p w14:paraId="26991C7E" w14:textId="77777777" w:rsidR="007B7800" w:rsidRPr="00880DEE" w:rsidRDefault="007B7800" w:rsidP="00481464">
            <w:pPr>
              <w:pStyle w:val="FigureTitle"/>
              <w:keepLines w:val="0"/>
              <w:spacing w:before="0" w:after="0"/>
              <w:jc w:val="left"/>
              <w:rPr>
                <w:b w:val="0"/>
                <w:i/>
                <w:sz w:val="24"/>
                <w:szCs w:val="24"/>
              </w:rPr>
            </w:pPr>
            <w:r>
              <w:rPr>
                <w:b w:val="0"/>
                <w:i/>
                <w:sz w:val="24"/>
                <w:szCs w:val="24"/>
              </w:rPr>
              <w:t xml:space="preserve">Finance ( Financial management &amp; Accounting, International and Interbank Payments, Clearing and Settlement, Reduction of Fraud, Asset Lifecycles and History, Trade Finance, Regulatory and Compliance, AML/KYC, peer-to-peer transactions) Industries ( Manufacturing, Supply chain Management, Agriculture) Government and public sector (Government and non-profit transparency, legislation, compliance and regulatory) Identity Management, Security Management, Data Processing Storage and Management </w:t>
            </w:r>
          </w:p>
        </w:tc>
      </w:tr>
      <w:tr w:rsidR="007B7800" w:rsidRPr="00880DEE" w14:paraId="74FEF725"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tcPr>
          <w:p w14:paraId="62B89899" w14:textId="77777777" w:rsidR="007B7800" w:rsidRPr="00880DEE" w:rsidRDefault="007B7800" w:rsidP="00481464">
            <w:pPr>
              <w:pStyle w:val="FigureTitle"/>
              <w:keepLines w:val="0"/>
              <w:spacing w:before="0" w:after="0"/>
              <w:jc w:val="left"/>
              <w:rPr>
                <w:color w:val="000000"/>
                <w:sz w:val="24"/>
                <w:szCs w:val="24"/>
                <w:lang w:val="en-GB"/>
              </w:rPr>
            </w:pPr>
            <w:r w:rsidRPr="00880DEE">
              <w:rPr>
                <w:color w:val="000000"/>
                <w:sz w:val="24"/>
                <w:szCs w:val="24"/>
                <w:lang w:val="en-GB"/>
              </w:rPr>
              <w:t>Contact information of person submitting/</w:t>
            </w:r>
          </w:p>
          <w:p w14:paraId="5EC322DC" w14:textId="77777777" w:rsidR="007B7800" w:rsidRPr="00880DEE" w:rsidRDefault="007B7800" w:rsidP="00481464">
            <w:pPr>
              <w:pStyle w:val="FigureTitle"/>
              <w:keepLines w:val="0"/>
              <w:spacing w:before="0" w:after="0"/>
              <w:jc w:val="left"/>
              <w:rPr>
                <w:sz w:val="24"/>
                <w:szCs w:val="24"/>
              </w:rPr>
            </w:pPr>
            <w:r w:rsidRPr="00880DEE">
              <w:rPr>
                <w:color w:val="000000"/>
                <w:sz w:val="24"/>
                <w:szCs w:val="24"/>
                <w:lang w:val="en-GB"/>
              </w:rPr>
              <w:t>managing the use-case</w:t>
            </w:r>
          </w:p>
        </w:tc>
        <w:tc>
          <w:tcPr>
            <w:tcW w:w="0" w:type="auto"/>
            <w:gridSpan w:val="3"/>
            <w:tcBorders>
              <w:top w:val="single" w:sz="6" w:space="0" w:color="auto"/>
              <w:left w:val="single" w:sz="6" w:space="0" w:color="auto"/>
              <w:bottom w:val="single" w:sz="6" w:space="0" w:color="auto"/>
              <w:right w:val="single" w:sz="6" w:space="0" w:color="auto"/>
            </w:tcBorders>
          </w:tcPr>
          <w:p w14:paraId="7F1D46BB" w14:textId="77777777" w:rsidR="007B7800" w:rsidRPr="00880DEE" w:rsidRDefault="007B7800" w:rsidP="00481464">
            <w:pPr>
              <w:pStyle w:val="FigureTitle"/>
              <w:keepLines w:val="0"/>
              <w:spacing w:before="0" w:after="0"/>
              <w:jc w:val="left"/>
              <w:rPr>
                <w:b w:val="0"/>
                <w:i/>
                <w:color w:val="000000"/>
                <w:sz w:val="24"/>
                <w:szCs w:val="24"/>
                <w:lang w:val="en-GB"/>
              </w:rPr>
            </w:pPr>
            <w:r>
              <w:rPr>
                <w:b w:val="0"/>
                <w:i/>
                <w:color w:val="000000"/>
                <w:sz w:val="24"/>
                <w:szCs w:val="24"/>
                <w:lang w:val="en-GB"/>
              </w:rPr>
              <w:t>Taynaah Reis                               President and CEO</w:t>
            </w:r>
          </w:p>
          <w:p w14:paraId="212F7AF5" w14:textId="77777777" w:rsidR="007B7800" w:rsidRPr="00880DEE" w:rsidRDefault="007B7800" w:rsidP="00481464">
            <w:pPr>
              <w:pStyle w:val="FigureTitle"/>
              <w:keepLines w:val="0"/>
              <w:spacing w:before="0" w:after="0"/>
              <w:jc w:val="left"/>
              <w:rPr>
                <w:b w:val="0"/>
                <w:i/>
                <w:color w:val="000000"/>
                <w:sz w:val="24"/>
                <w:szCs w:val="24"/>
                <w:lang w:val="en-GB"/>
              </w:rPr>
            </w:pPr>
            <w:r>
              <w:rPr>
                <w:b w:val="0"/>
                <w:i/>
                <w:color w:val="000000"/>
                <w:sz w:val="24"/>
                <w:szCs w:val="24"/>
                <w:lang w:val="en-GB"/>
              </w:rPr>
              <w:t>taynaah@moeda.in</w:t>
            </w:r>
            <w:r w:rsidRPr="00880DEE">
              <w:rPr>
                <w:b w:val="0"/>
                <w:i/>
                <w:color w:val="000000"/>
                <w:sz w:val="24"/>
                <w:szCs w:val="24"/>
                <w:lang w:val="en-GB"/>
              </w:rPr>
              <w:t xml:space="preserve">  </w:t>
            </w:r>
            <w:r>
              <w:rPr>
                <w:b w:val="0"/>
                <w:i/>
                <w:color w:val="000000"/>
                <w:sz w:val="24"/>
                <w:szCs w:val="24"/>
                <w:lang w:val="en-GB"/>
              </w:rPr>
              <w:t xml:space="preserve">                   +1 347 8229423</w:t>
            </w:r>
          </w:p>
          <w:p w14:paraId="358CC8C5" w14:textId="77777777" w:rsidR="007B7800" w:rsidRPr="00880DEE" w:rsidRDefault="007B7800" w:rsidP="00481464">
            <w:pPr>
              <w:pStyle w:val="FigureTitle"/>
              <w:keepLines w:val="0"/>
              <w:spacing w:before="0" w:after="0"/>
              <w:jc w:val="left"/>
              <w:rPr>
                <w:i/>
                <w:sz w:val="24"/>
                <w:szCs w:val="24"/>
              </w:rPr>
            </w:pPr>
            <w:r>
              <w:rPr>
                <w:b w:val="0"/>
                <w:i/>
                <w:color w:val="000000"/>
                <w:sz w:val="24"/>
                <w:szCs w:val="24"/>
                <w:lang w:val="en-GB"/>
              </w:rPr>
              <w:t>@taynaahreis</w:t>
            </w:r>
            <w:r w:rsidRPr="00880DEE">
              <w:rPr>
                <w:b w:val="0"/>
                <w:i/>
                <w:color w:val="000000"/>
                <w:sz w:val="24"/>
                <w:szCs w:val="24"/>
                <w:lang w:val="en-GB"/>
              </w:rPr>
              <w:t xml:space="preserve">                              </w:t>
            </w:r>
            <w:r>
              <w:rPr>
                <w:i/>
                <w:color w:val="000000"/>
                <w:sz w:val="24"/>
                <w:szCs w:val="24"/>
              </w:rPr>
              <w:t>www.moedaseeds.com</w:t>
            </w:r>
          </w:p>
        </w:tc>
      </w:tr>
      <w:tr w:rsidR="007B7800" w:rsidRPr="0058712F" w14:paraId="0BFC8495"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tcPr>
          <w:p w14:paraId="745C2E84" w14:textId="77777777" w:rsidR="007B7800" w:rsidRPr="00880DEE" w:rsidRDefault="007B7800" w:rsidP="00481464">
            <w:pPr>
              <w:pStyle w:val="FigureTitle"/>
              <w:keepLines w:val="0"/>
              <w:spacing w:before="0" w:after="0"/>
              <w:jc w:val="left"/>
              <w:rPr>
                <w:sz w:val="24"/>
                <w:szCs w:val="24"/>
              </w:rPr>
            </w:pPr>
            <w:r w:rsidRPr="00880DEE">
              <w:rPr>
                <w:color w:val="000000"/>
                <w:sz w:val="24"/>
                <w:szCs w:val="24"/>
                <w:lang w:val="en-GB"/>
              </w:rPr>
              <w:t>Proposing Organization</w:t>
            </w:r>
          </w:p>
        </w:tc>
        <w:tc>
          <w:tcPr>
            <w:tcW w:w="0" w:type="auto"/>
            <w:gridSpan w:val="3"/>
            <w:tcBorders>
              <w:top w:val="single" w:sz="6" w:space="0" w:color="auto"/>
              <w:left w:val="single" w:sz="6" w:space="0" w:color="auto"/>
              <w:bottom w:val="single" w:sz="6" w:space="0" w:color="auto"/>
              <w:right w:val="single" w:sz="6" w:space="0" w:color="auto"/>
            </w:tcBorders>
          </w:tcPr>
          <w:p w14:paraId="0F716356" w14:textId="77777777" w:rsidR="007B7800" w:rsidRPr="00457480" w:rsidRDefault="007B7800" w:rsidP="00481464">
            <w:pPr>
              <w:pStyle w:val="FigureTitle"/>
              <w:keepLines w:val="0"/>
              <w:spacing w:before="0" w:after="0"/>
              <w:jc w:val="left"/>
              <w:rPr>
                <w:b w:val="0"/>
                <w:sz w:val="24"/>
                <w:szCs w:val="24"/>
                <w:lang w:val="pt-BR"/>
              </w:rPr>
            </w:pPr>
            <w:r w:rsidRPr="00457480">
              <w:rPr>
                <w:szCs w:val="24"/>
                <w:lang w:val="pt-BR"/>
              </w:rPr>
              <w:t xml:space="preserve">Moeda Semente Brasil – Desenvolvimento de Software e Serviços Financeiros </w:t>
            </w:r>
            <w:r>
              <w:rPr>
                <w:szCs w:val="24"/>
                <w:lang w:val="pt-BR"/>
              </w:rPr>
              <w:t>S/A</w:t>
            </w:r>
            <w:r>
              <w:rPr>
                <w:rFonts w:ascii="Arial" w:hAnsi="Arial"/>
                <w:b w:val="0"/>
                <w:lang w:val="pt-BR"/>
              </w:rPr>
              <w:t xml:space="preserve"> </w:t>
            </w:r>
            <w:r w:rsidRPr="00457480">
              <w:rPr>
                <w:b w:val="0"/>
                <w:szCs w:val="24"/>
                <w:lang w:val="pt-BR"/>
              </w:rPr>
              <w:t>CNPJ 30.669.919/0001-33</w:t>
            </w:r>
          </w:p>
        </w:tc>
      </w:tr>
      <w:tr w:rsidR="007B7800" w:rsidRPr="00880DEE" w14:paraId="30E546D9"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tcPr>
          <w:p w14:paraId="7176ED4A" w14:textId="77777777" w:rsidR="007B7800" w:rsidRPr="00880DEE" w:rsidRDefault="007B7800" w:rsidP="00481464">
            <w:pPr>
              <w:pStyle w:val="FigureTitle"/>
              <w:keepLines w:val="0"/>
              <w:spacing w:before="0" w:after="0"/>
              <w:jc w:val="left"/>
              <w:rPr>
                <w:sz w:val="24"/>
                <w:szCs w:val="24"/>
              </w:rPr>
            </w:pPr>
            <w:r w:rsidRPr="00880DEE">
              <w:rPr>
                <w:color w:val="000000"/>
                <w:sz w:val="24"/>
                <w:szCs w:val="24"/>
                <w:lang w:val="en-GB"/>
              </w:rPr>
              <w:t>Short Description</w:t>
            </w:r>
          </w:p>
        </w:tc>
        <w:tc>
          <w:tcPr>
            <w:tcW w:w="0" w:type="auto"/>
            <w:gridSpan w:val="3"/>
            <w:tcBorders>
              <w:top w:val="single" w:sz="6" w:space="0" w:color="auto"/>
              <w:left w:val="single" w:sz="6" w:space="0" w:color="auto"/>
              <w:bottom w:val="single" w:sz="6" w:space="0" w:color="auto"/>
              <w:right w:val="single" w:sz="6" w:space="0" w:color="auto"/>
            </w:tcBorders>
          </w:tcPr>
          <w:p w14:paraId="3D1D8788" w14:textId="63EC42DA" w:rsidR="007B7800" w:rsidRPr="007B7800" w:rsidRDefault="007B7800" w:rsidP="007B7800">
            <w:pPr>
              <w:tabs>
                <w:tab w:val="clear" w:pos="794"/>
                <w:tab w:val="clear" w:pos="1191"/>
                <w:tab w:val="clear" w:pos="1588"/>
                <w:tab w:val="clear" w:pos="1985"/>
              </w:tabs>
              <w:overflowPunct/>
              <w:spacing w:before="0"/>
              <w:textAlignment w:val="auto"/>
              <w:rPr>
                <w:i/>
                <w:lang w:eastAsia="zh-CN"/>
              </w:rPr>
            </w:pPr>
            <w:r w:rsidRPr="00AA7915">
              <w:rPr>
                <w:i/>
                <w:lang w:eastAsia="zh-CN"/>
              </w:rPr>
              <w:t>Moeda is an ecosystem</w:t>
            </w:r>
            <w:r>
              <w:rPr>
                <w:i/>
                <w:lang w:eastAsia="zh-CN"/>
              </w:rPr>
              <w:t xml:space="preserve"> of companies (Fintech, Accelerator, Crypto Exchange, Marketplace and BLOC Impact Fund Ventures)</w:t>
            </w:r>
            <w:r w:rsidRPr="00AA7915">
              <w:rPr>
                <w:i/>
                <w:lang w:eastAsia="zh-CN"/>
              </w:rPr>
              <w:t xml:space="preserve"> that uses blockchain technology to revolutionize finance by connecting mission-driven investors with community-owned enterprises and providing the means for alternative financing, knowledge, resource exchange, and collective action.</w:t>
            </w:r>
          </w:p>
        </w:tc>
      </w:tr>
      <w:tr w:rsidR="007B7800" w:rsidRPr="00880DEE" w14:paraId="25FF978B"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tcPr>
          <w:p w14:paraId="66DBAF86" w14:textId="77777777" w:rsidR="007B7800" w:rsidRPr="00880DEE" w:rsidRDefault="007B7800" w:rsidP="00481464">
            <w:pPr>
              <w:pStyle w:val="FigureTitle"/>
              <w:keepLines w:val="0"/>
              <w:spacing w:before="0" w:after="0"/>
              <w:jc w:val="left"/>
              <w:rPr>
                <w:sz w:val="24"/>
                <w:szCs w:val="24"/>
              </w:rPr>
            </w:pPr>
            <w:r w:rsidRPr="00880DEE">
              <w:rPr>
                <w:color w:val="000000"/>
                <w:sz w:val="24"/>
                <w:szCs w:val="24"/>
                <w:lang w:val="en-GB"/>
              </w:rPr>
              <w:lastRenderedPageBreak/>
              <w:t>Long description</w:t>
            </w:r>
          </w:p>
        </w:tc>
        <w:tc>
          <w:tcPr>
            <w:tcW w:w="0" w:type="auto"/>
            <w:gridSpan w:val="3"/>
            <w:tcBorders>
              <w:top w:val="single" w:sz="6" w:space="0" w:color="auto"/>
              <w:left w:val="single" w:sz="6" w:space="0" w:color="auto"/>
              <w:bottom w:val="single" w:sz="6" w:space="0" w:color="auto"/>
              <w:right w:val="single" w:sz="6" w:space="0" w:color="auto"/>
            </w:tcBorders>
          </w:tcPr>
          <w:p w14:paraId="14E98678" w14:textId="5C9079A8" w:rsidR="007B7800" w:rsidRDefault="007B7800" w:rsidP="00481464">
            <w:pPr>
              <w:tabs>
                <w:tab w:val="clear" w:pos="794"/>
                <w:tab w:val="clear" w:pos="1191"/>
                <w:tab w:val="clear" w:pos="1588"/>
                <w:tab w:val="clear" w:pos="1985"/>
              </w:tabs>
              <w:overflowPunct/>
              <w:spacing w:before="0"/>
              <w:textAlignment w:val="auto"/>
              <w:rPr>
                <w:i/>
                <w:lang w:eastAsia="zh-CN"/>
              </w:rPr>
            </w:pPr>
            <w:r w:rsidRPr="00AA7915">
              <w:rPr>
                <w:i/>
                <w:lang w:eastAsia="zh-CN"/>
              </w:rPr>
              <w:t>Moeda</w:t>
            </w:r>
            <w:r>
              <w:rPr>
                <w:i/>
                <w:lang w:eastAsia="zh-CN"/>
              </w:rPr>
              <w:t xml:space="preserve">’s </w:t>
            </w:r>
            <w:r w:rsidRPr="00AA7915">
              <w:rPr>
                <w:i/>
                <w:lang w:eastAsia="zh-CN"/>
              </w:rPr>
              <w:t>ecosystem</w:t>
            </w:r>
            <w:r>
              <w:rPr>
                <w:i/>
                <w:lang w:eastAsia="zh-CN"/>
              </w:rPr>
              <w:t xml:space="preserve"> of companies (Fintech, Accelerator, Crypto Exchange, Marketplace and BLOC Impact Fund Ventures)</w:t>
            </w:r>
            <w:r w:rsidRPr="00AA7915">
              <w:rPr>
                <w:i/>
                <w:lang w:eastAsia="zh-CN"/>
              </w:rPr>
              <w:t xml:space="preserve"> is effectively leapfrogging some of the most common challenges such as: lack of transparency, a preponderance of middlemen, and inefficiency. </w:t>
            </w:r>
          </w:p>
          <w:p w14:paraId="5DD85474" w14:textId="77777777" w:rsidR="007B7800" w:rsidRDefault="007B7800" w:rsidP="00481464">
            <w:pPr>
              <w:tabs>
                <w:tab w:val="clear" w:pos="794"/>
                <w:tab w:val="clear" w:pos="1191"/>
                <w:tab w:val="clear" w:pos="1588"/>
                <w:tab w:val="clear" w:pos="1985"/>
              </w:tabs>
              <w:overflowPunct/>
              <w:spacing w:before="0"/>
              <w:textAlignment w:val="auto"/>
              <w:rPr>
                <w:i/>
                <w:lang w:eastAsia="zh-CN"/>
              </w:rPr>
            </w:pPr>
          </w:p>
          <w:p w14:paraId="4F2CBC15" w14:textId="77777777" w:rsidR="007B7800" w:rsidRDefault="007B7800" w:rsidP="00481464">
            <w:pPr>
              <w:tabs>
                <w:tab w:val="clear" w:pos="794"/>
                <w:tab w:val="clear" w:pos="1191"/>
                <w:tab w:val="clear" w:pos="1588"/>
                <w:tab w:val="clear" w:pos="1985"/>
              </w:tabs>
              <w:overflowPunct/>
              <w:spacing w:before="0"/>
              <w:textAlignment w:val="auto"/>
              <w:rPr>
                <w:i/>
                <w:lang w:eastAsia="zh-CN"/>
              </w:rPr>
            </w:pPr>
            <w:r w:rsidRPr="00AA7915">
              <w:rPr>
                <w:i/>
                <w:lang w:eastAsia="zh-CN"/>
              </w:rPr>
              <w:t>The system's architecture design through Blockchain allows the creation of trustworthy, immutable records, as well as cost-saving tackling social problems through innovative and scalable solutions in a secure way around the globe to achieve sustainable development.</w:t>
            </w:r>
          </w:p>
          <w:p w14:paraId="02385896" w14:textId="77777777" w:rsidR="007B7800" w:rsidRDefault="007B7800" w:rsidP="00481464">
            <w:pPr>
              <w:tabs>
                <w:tab w:val="clear" w:pos="794"/>
                <w:tab w:val="clear" w:pos="1191"/>
                <w:tab w:val="clear" w:pos="1588"/>
                <w:tab w:val="clear" w:pos="1985"/>
              </w:tabs>
              <w:overflowPunct/>
              <w:spacing w:before="0"/>
              <w:textAlignment w:val="auto"/>
              <w:rPr>
                <w:i/>
                <w:lang w:eastAsia="zh-CN"/>
              </w:rPr>
            </w:pPr>
          </w:p>
          <w:p w14:paraId="46AB15A2" w14:textId="77777777" w:rsidR="007B7800" w:rsidRPr="00797C3D" w:rsidRDefault="007B7800" w:rsidP="00481464">
            <w:pPr>
              <w:pStyle w:val="BodyText"/>
              <w:rPr>
                <w:i/>
                <w:lang w:eastAsia="zh-CN"/>
              </w:rPr>
            </w:pPr>
            <w:r w:rsidRPr="00797C3D">
              <w:rPr>
                <w:i/>
                <w:lang w:eastAsia="zh-CN"/>
              </w:rPr>
              <w:t>Moeda</w:t>
            </w:r>
            <w:r>
              <w:rPr>
                <w:i/>
                <w:lang w:eastAsia="zh-CN"/>
              </w:rPr>
              <w:t>’s ecosystem</w:t>
            </w:r>
            <w:r w:rsidRPr="00797C3D">
              <w:rPr>
                <w:i/>
                <w:lang w:eastAsia="zh-CN"/>
              </w:rPr>
              <w:t xml:space="preserve"> removes three key barriers that have plagued effective public financing of the Sustainable Development Goals (SDGs)</w:t>
            </w:r>
          </w:p>
          <w:p w14:paraId="2C69C8F6" w14:textId="77777777" w:rsidR="007B7800" w:rsidRPr="00797C3D" w:rsidRDefault="007B7800" w:rsidP="00481464">
            <w:pPr>
              <w:pStyle w:val="BodyText"/>
              <w:rPr>
                <w:i/>
                <w:lang w:eastAsia="zh-CN"/>
              </w:rPr>
            </w:pPr>
            <w:r>
              <w:rPr>
                <w:i/>
                <w:lang w:eastAsia="zh-CN"/>
              </w:rPr>
              <w:t xml:space="preserve">. </w:t>
            </w:r>
            <w:r w:rsidRPr="00797C3D">
              <w:rPr>
                <w:i/>
                <w:lang w:eastAsia="zh-CN"/>
              </w:rPr>
              <w:t xml:space="preserve">Insufficient Transparency </w:t>
            </w:r>
            <w:r w:rsidRPr="00797C3D">
              <w:rPr>
                <w:i/>
                <w:lang w:eastAsia="zh-CN"/>
              </w:rPr>
              <w:br/>
              <w:t>Impact lenders have little visibility into sustainable investments. This makes it risky to manage a large portfolio because there’s no way to see where the money is going.</w:t>
            </w:r>
          </w:p>
          <w:p w14:paraId="714F5F6E" w14:textId="77777777" w:rsidR="007B7800" w:rsidRPr="00797C3D" w:rsidRDefault="007B7800" w:rsidP="00481464">
            <w:pPr>
              <w:pStyle w:val="BodyText"/>
              <w:rPr>
                <w:i/>
                <w:lang w:eastAsia="zh-CN"/>
              </w:rPr>
            </w:pPr>
            <w:r>
              <w:rPr>
                <w:i/>
                <w:lang w:eastAsia="zh-CN"/>
              </w:rPr>
              <w:t xml:space="preserve">. </w:t>
            </w:r>
            <w:r w:rsidRPr="00797C3D">
              <w:rPr>
                <w:i/>
                <w:lang w:eastAsia="zh-CN"/>
              </w:rPr>
              <w:t>Insufficient Access to Capital</w:t>
            </w:r>
            <w:r w:rsidRPr="00797C3D">
              <w:rPr>
                <w:i/>
                <w:lang w:eastAsia="zh-CN"/>
              </w:rPr>
              <w:br/>
              <w:t>Due to the lack of transparency, borrowers have limited options for investment. Moeda gives borrowers a way to establish reputation, document project status, and to collaborate with others in the community.</w:t>
            </w:r>
          </w:p>
          <w:p w14:paraId="42CEAC3C" w14:textId="791CC729" w:rsidR="007B7800" w:rsidRPr="00AA7915" w:rsidRDefault="007B7800" w:rsidP="007B7800">
            <w:pPr>
              <w:pStyle w:val="BodyText"/>
              <w:rPr>
                <w:i/>
                <w:lang w:eastAsia="zh-CN"/>
              </w:rPr>
            </w:pPr>
            <w:r>
              <w:rPr>
                <w:i/>
                <w:lang w:eastAsia="zh-CN"/>
              </w:rPr>
              <w:t xml:space="preserve">. </w:t>
            </w:r>
            <w:r w:rsidRPr="00797C3D">
              <w:rPr>
                <w:i/>
                <w:lang w:eastAsia="zh-CN"/>
              </w:rPr>
              <w:t>Investment Bias</w:t>
            </w:r>
            <w:r w:rsidRPr="00797C3D">
              <w:rPr>
                <w:i/>
                <w:lang w:eastAsia="zh-CN"/>
              </w:rPr>
              <w:br/>
              <w:t>Statistics have shown that investors have a gender bias against women-led projects, despite having historically higher success ratios and repayment rates than projects run by men. Brazil has the largest gap, whereby 45 percent of women-owned SMEs identify access to finance as a major constraint in operating and growing their businesses.</w:t>
            </w:r>
          </w:p>
          <w:p w14:paraId="0DB2501E" w14:textId="77777777" w:rsidR="007B7800" w:rsidRDefault="007B7800" w:rsidP="00481464">
            <w:pPr>
              <w:pStyle w:val="FigureTitle"/>
              <w:keepLines w:val="0"/>
              <w:spacing w:before="0" w:after="0"/>
              <w:jc w:val="left"/>
              <w:rPr>
                <w:rFonts w:eastAsia="MS Mincho"/>
                <w:b w:val="0"/>
                <w:i/>
                <w:sz w:val="24"/>
                <w:lang w:val="en-GB" w:eastAsia="zh-CN"/>
              </w:rPr>
            </w:pPr>
            <w:r w:rsidRPr="00457480">
              <w:rPr>
                <w:rFonts w:eastAsia="MS Mincho"/>
                <w:b w:val="0"/>
                <w:i/>
                <w:sz w:val="24"/>
                <w:lang w:val="en-GB" w:eastAsia="zh-CN"/>
              </w:rPr>
              <w:t>In August 2017, Moeda raised US$ 20 million in an Initial Coin Offering (ICO) and its proprietary digital token, the MDA, has been listed on several exchanges including Binance, one of the largest in the world. Until today, Moeda has deployed over R$ 4.7 million in impact investments that supports 7.500 direct beneficiaries.</w:t>
            </w:r>
          </w:p>
          <w:p w14:paraId="0CB84BF8" w14:textId="77777777" w:rsidR="007B7800" w:rsidRDefault="007B7800" w:rsidP="00481464">
            <w:pPr>
              <w:tabs>
                <w:tab w:val="clear" w:pos="794"/>
                <w:tab w:val="clear" w:pos="1191"/>
                <w:tab w:val="clear" w:pos="1588"/>
                <w:tab w:val="clear" w:pos="1985"/>
              </w:tabs>
              <w:overflowPunct/>
              <w:spacing w:before="0"/>
              <w:textAlignment w:val="auto"/>
              <w:rPr>
                <w:i/>
                <w:lang w:eastAsia="zh-CN"/>
              </w:rPr>
            </w:pPr>
          </w:p>
          <w:p w14:paraId="15471DFF" w14:textId="77777777" w:rsidR="007B7800" w:rsidRPr="00CF4A8F" w:rsidRDefault="007B7800" w:rsidP="00481464">
            <w:pPr>
              <w:tabs>
                <w:tab w:val="clear" w:pos="794"/>
                <w:tab w:val="clear" w:pos="1191"/>
                <w:tab w:val="clear" w:pos="1588"/>
                <w:tab w:val="clear" w:pos="1985"/>
              </w:tabs>
              <w:overflowPunct/>
              <w:spacing w:before="0"/>
              <w:textAlignment w:val="auto"/>
              <w:rPr>
                <w:rFonts w:ascii="Open Sans" w:hAnsi="Open Sans"/>
                <w:color w:val="222222"/>
                <w:sz w:val="21"/>
                <w:szCs w:val="21"/>
                <w:shd w:val="clear" w:color="auto" w:fill="FFFFFF"/>
              </w:rPr>
            </w:pPr>
            <w:r w:rsidRPr="00797C3D">
              <w:rPr>
                <w:i/>
                <w:lang w:eastAsia="zh-CN"/>
              </w:rPr>
              <w:t>In March 2019, Moeda has created BLOC,</w:t>
            </w:r>
            <w:r>
              <w:rPr>
                <w:i/>
                <w:lang w:eastAsia="zh-CN"/>
              </w:rPr>
              <w:t xml:space="preserve"> alongside</w:t>
            </w:r>
            <w:r w:rsidRPr="00797C3D">
              <w:rPr>
                <w:i/>
                <w:lang w:eastAsia="zh-CN"/>
              </w:rPr>
              <w:t xml:space="preserve">  Bamboo Capital Partners (“Bamboo”), an impact investing platform</w:t>
            </w:r>
            <w:r>
              <w:rPr>
                <w:i/>
                <w:lang w:eastAsia="zh-CN"/>
              </w:rPr>
              <w:t xml:space="preserve">, the </w:t>
            </w:r>
            <w:r w:rsidRPr="00797C3D">
              <w:rPr>
                <w:i/>
                <w:lang w:eastAsia="zh-CN"/>
              </w:rPr>
              <w:t xml:space="preserve">Government of Togo and </w:t>
            </w:r>
            <w:r>
              <w:rPr>
                <w:i/>
                <w:lang w:eastAsia="zh-CN"/>
              </w:rPr>
              <w:t xml:space="preserve">Smart Africa, a </w:t>
            </w:r>
            <w:r w:rsidRPr="00CF4A8F">
              <w:rPr>
                <w:i/>
                <w:lang w:eastAsia="zh-CN"/>
              </w:rPr>
              <w:t>bold and innovative commitment from African Heads of State and Government to accelerate sustainable socioeconomic development on the continent, ushering Africa into a knowledge economy through affordable access to Broadband and usage of Information and Communications Technologies. The Smart Africa Alliance has since grown to include </w:t>
            </w:r>
          </w:p>
          <w:p w14:paraId="64567C40" w14:textId="77777777" w:rsidR="007B7800" w:rsidRPr="00797C3D" w:rsidRDefault="007B7800" w:rsidP="00481464">
            <w:pPr>
              <w:tabs>
                <w:tab w:val="clear" w:pos="794"/>
                <w:tab w:val="clear" w:pos="1191"/>
                <w:tab w:val="clear" w:pos="1588"/>
                <w:tab w:val="clear" w:pos="1985"/>
              </w:tabs>
              <w:overflowPunct/>
              <w:spacing w:before="0"/>
              <w:textAlignment w:val="auto"/>
              <w:rPr>
                <w:i/>
                <w:lang w:eastAsia="zh-CN"/>
              </w:rPr>
            </w:pPr>
          </w:p>
          <w:p w14:paraId="64E9A16D" w14:textId="77777777" w:rsidR="007B7800" w:rsidRDefault="007B7800" w:rsidP="00481464">
            <w:pPr>
              <w:tabs>
                <w:tab w:val="clear" w:pos="794"/>
                <w:tab w:val="clear" w:pos="1191"/>
                <w:tab w:val="clear" w:pos="1588"/>
                <w:tab w:val="clear" w:pos="1985"/>
              </w:tabs>
              <w:overflowPunct/>
              <w:spacing w:before="0"/>
              <w:textAlignment w:val="auto"/>
              <w:rPr>
                <w:i/>
                <w:lang w:eastAsia="zh-CN"/>
              </w:rPr>
            </w:pPr>
            <w:r w:rsidRPr="00797C3D">
              <w:rPr>
                <w:i/>
                <w:lang w:eastAsia="zh-CN"/>
              </w:rPr>
              <w:t>BLOC is the first impact fund in the world which uses blended finance to exclusively invest in</w:t>
            </w:r>
            <w:r>
              <w:rPr>
                <w:i/>
                <w:lang w:eastAsia="zh-CN"/>
              </w:rPr>
              <w:t xml:space="preserve"> </w:t>
            </w:r>
            <w:r w:rsidRPr="00797C3D">
              <w:rPr>
                <w:i/>
                <w:lang w:eastAsia="zh-CN"/>
              </w:rPr>
              <w:t>companies that use new technologies, in particular blockchain, to benefit the low- and middle</w:t>
            </w:r>
            <w:r>
              <w:rPr>
                <w:i/>
                <w:lang w:eastAsia="zh-CN"/>
              </w:rPr>
              <w:t xml:space="preserve"> </w:t>
            </w:r>
            <w:r w:rsidRPr="00797C3D">
              <w:rPr>
                <w:i/>
                <w:lang w:eastAsia="zh-CN"/>
              </w:rPr>
              <w:t>income</w:t>
            </w:r>
            <w:r>
              <w:rPr>
                <w:i/>
                <w:lang w:eastAsia="zh-CN"/>
              </w:rPr>
              <w:t xml:space="preserve"> </w:t>
            </w:r>
            <w:r w:rsidRPr="00797C3D">
              <w:rPr>
                <w:i/>
                <w:lang w:eastAsia="zh-CN"/>
              </w:rPr>
              <w:t>populations in emerging markets.</w:t>
            </w:r>
            <w:r>
              <w:rPr>
                <w:i/>
                <w:lang w:eastAsia="zh-CN"/>
              </w:rPr>
              <w:t xml:space="preserve"> </w:t>
            </w:r>
          </w:p>
          <w:p w14:paraId="71E2CE4D" w14:textId="77777777" w:rsidR="007B7800" w:rsidRPr="00797C3D" w:rsidRDefault="007B7800" w:rsidP="00481464">
            <w:pPr>
              <w:tabs>
                <w:tab w:val="clear" w:pos="794"/>
                <w:tab w:val="clear" w:pos="1191"/>
                <w:tab w:val="clear" w:pos="1588"/>
                <w:tab w:val="clear" w:pos="1985"/>
              </w:tabs>
              <w:overflowPunct/>
              <w:spacing w:before="0"/>
              <w:textAlignment w:val="auto"/>
              <w:rPr>
                <w:i/>
                <w:lang w:eastAsia="zh-CN"/>
              </w:rPr>
            </w:pPr>
          </w:p>
          <w:p w14:paraId="25115BE8" w14:textId="77777777" w:rsidR="007B7800" w:rsidRPr="00B04317" w:rsidRDefault="007B7800" w:rsidP="00481464">
            <w:pPr>
              <w:tabs>
                <w:tab w:val="clear" w:pos="794"/>
                <w:tab w:val="clear" w:pos="1191"/>
                <w:tab w:val="clear" w:pos="1588"/>
                <w:tab w:val="clear" w:pos="1985"/>
              </w:tabs>
              <w:overflowPunct/>
              <w:spacing w:before="0"/>
              <w:textAlignment w:val="auto"/>
              <w:rPr>
                <w:i/>
                <w:lang w:eastAsia="zh-CN"/>
              </w:rPr>
            </w:pPr>
            <w:r w:rsidRPr="00797C3D">
              <w:rPr>
                <w:i/>
                <w:lang w:eastAsia="zh-CN"/>
              </w:rPr>
              <w:t>It demonstrates the joined ambition from public and private investors to tackle social and</w:t>
            </w:r>
            <w:r>
              <w:rPr>
                <w:i/>
                <w:lang w:eastAsia="zh-CN"/>
              </w:rPr>
              <w:t xml:space="preserve"> </w:t>
            </w:r>
            <w:r w:rsidRPr="00797C3D">
              <w:rPr>
                <w:i/>
                <w:lang w:eastAsia="zh-CN"/>
              </w:rPr>
              <w:t xml:space="preserve">environmental challenges, leveraging innovative business </w:t>
            </w:r>
            <w:r w:rsidRPr="00797C3D">
              <w:rPr>
                <w:i/>
                <w:lang w:eastAsia="zh-CN"/>
              </w:rPr>
              <w:lastRenderedPageBreak/>
              <w:t>models leapfrogging emerging markets</w:t>
            </w:r>
            <w:r>
              <w:rPr>
                <w:i/>
                <w:lang w:eastAsia="zh-CN"/>
              </w:rPr>
              <w:t xml:space="preserve"> </w:t>
            </w:r>
            <w:r w:rsidRPr="00797C3D">
              <w:rPr>
                <w:i/>
                <w:lang w:eastAsia="zh-CN"/>
              </w:rPr>
              <w:t xml:space="preserve">and poverty. </w:t>
            </w:r>
            <w:r>
              <w:rPr>
                <w:i/>
                <w:lang w:eastAsia="zh-CN"/>
              </w:rPr>
              <w:t>The</w:t>
            </w:r>
            <w:r w:rsidRPr="00797C3D">
              <w:rPr>
                <w:i/>
                <w:lang w:eastAsia="zh-CN"/>
              </w:rPr>
              <w:t xml:space="preserve"> Fund </w:t>
            </w:r>
            <w:r>
              <w:rPr>
                <w:i/>
                <w:lang w:eastAsia="zh-CN"/>
              </w:rPr>
              <w:t xml:space="preserve">allocation of </w:t>
            </w:r>
            <w:r w:rsidRPr="00797C3D">
              <w:rPr>
                <w:i/>
                <w:lang w:eastAsia="zh-CN"/>
              </w:rPr>
              <w:t>€100 million from a combination of public and private sector investors will focus on five key sectors: energy, education, financial inclusion</w:t>
            </w:r>
            <w:r>
              <w:rPr>
                <w:i/>
                <w:lang w:eastAsia="zh-CN"/>
              </w:rPr>
              <w:t xml:space="preserve"> </w:t>
            </w:r>
            <w:r w:rsidRPr="00797C3D">
              <w:rPr>
                <w:i/>
                <w:lang w:eastAsia="zh-CN"/>
              </w:rPr>
              <w:t>and healthcare.</w:t>
            </w:r>
            <w:r>
              <w:rPr>
                <w:i/>
                <w:lang w:eastAsia="zh-CN"/>
              </w:rPr>
              <w:t xml:space="preserve"> </w:t>
            </w:r>
            <w:r w:rsidRPr="00797C3D">
              <w:rPr>
                <w:i/>
                <w:lang w:eastAsia="zh-CN"/>
              </w:rPr>
              <w:t>Bamboo</w:t>
            </w:r>
            <w:r>
              <w:rPr>
                <w:i/>
                <w:lang w:eastAsia="zh-CN"/>
              </w:rPr>
              <w:t xml:space="preserve"> Capital</w:t>
            </w:r>
            <w:r w:rsidRPr="00797C3D">
              <w:rPr>
                <w:i/>
                <w:lang w:eastAsia="zh-CN"/>
              </w:rPr>
              <w:t xml:space="preserve"> </w:t>
            </w:r>
            <w:r>
              <w:rPr>
                <w:i/>
                <w:lang w:eastAsia="zh-CN"/>
              </w:rPr>
              <w:t>is asset manager of</w:t>
            </w:r>
            <w:r w:rsidRPr="00797C3D">
              <w:rPr>
                <w:i/>
                <w:lang w:eastAsia="zh-CN"/>
              </w:rPr>
              <w:t xml:space="preserve"> BLOC Fund</w:t>
            </w:r>
            <w:r>
              <w:rPr>
                <w:i/>
                <w:lang w:eastAsia="zh-CN"/>
              </w:rPr>
              <w:t xml:space="preserve"> ventures in Luxembourg and </w:t>
            </w:r>
            <w:r w:rsidRPr="00797C3D">
              <w:rPr>
                <w:i/>
                <w:lang w:eastAsia="zh-CN"/>
              </w:rPr>
              <w:t>Moeda’s technology expertise provide</w:t>
            </w:r>
            <w:r>
              <w:rPr>
                <w:i/>
                <w:lang w:eastAsia="zh-CN"/>
              </w:rPr>
              <w:t>s</w:t>
            </w:r>
            <w:r w:rsidRPr="00797C3D">
              <w:rPr>
                <w:i/>
                <w:lang w:eastAsia="zh-CN"/>
              </w:rPr>
              <w:t xml:space="preserve"> investors</w:t>
            </w:r>
            <w:r>
              <w:rPr>
                <w:i/>
                <w:lang w:eastAsia="zh-CN"/>
              </w:rPr>
              <w:t xml:space="preserve"> on Bloc Fund</w:t>
            </w:r>
            <w:r w:rsidRPr="00797C3D">
              <w:rPr>
                <w:i/>
                <w:lang w:eastAsia="zh-CN"/>
              </w:rPr>
              <w:t xml:space="preserve"> </w:t>
            </w:r>
            <w:r>
              <w:rPr>
                <w:i/>
                <w:lang w:eastAsia="zh-CN"/>
              </w:rPr>
              <w:t xml:space="preserve">Ventures </w:t>
            </w:r>
            <w:r w:rsidRPr="00797C3D">
              <w:rPr>
                <w:i/>
                <w:lang w:eastAsia="zh-CN"/>
              </w:rPr>
              <w:t>full traceability of their</w:t>
            </w:r>
            <w:r>
              <w:rPr>
                <w:i/>
                <w:lang w:eastAsia="zh-CN"/>
              </w:rPr>
              <w:t xml:space="preserve"> </w:t>
            </w:r>
            <w:r w:rsidRPr="00797C3D">
              <w:rPr>
                <w:i/>
                <w:lang w:eastAsia="zh-CN"/>
              </w:rPr>
              <w:t>investments. It</w:t>
            </w:r>
            <w:r>
              <w:rPr>
                <w:i/>
                <w:lang w:eastAsia="zh-CN"/>
              </w:rPr>
              <w:t xml:space="preserve"> is</w:t>
            </w:r>
            <w:r w:rsidRPr="00797C3D">
              <w:rPr>
                <w:i/>
                <w:lang w:eastAsia="zh-CN"/>
              </w:rPr>
              <w:t xml:space="preserve"> innova</w:t>
            </w:r>
            <w:r>
              <w:rPr>
                <w:i/>
                <w:lang w:eastAsia="zh-CN"/>
              </w:rPr>
              <w:t>tive</w:t>
            </w:r>
            <w:r w:rsidRPr="00797C3D">
              <w:rPr>
                <w:i/>
                <w:lang w:eastAsia="zh-CN"/>
              </w:rPr>
              <w:t xml:space="preserve"> </w:t>
            </w:r>
            <w:r>
              <w:rPr>
                <w:i/>
                <w:lang w:eastAsia="zh-CN"/>
              </w:rPr>
              <w:t xml:space="preserve">because </w:t>
            </w:r>
            <w:r w:rsidRPr="00797C3D">
              <w:rPr>
                <w:i/>
                <w:lang w:eastAsia="zh-CN"/>
              </w:rPr>
              <w:t>accept</w:t>
            </w:r>
            <w:r>
              <w:rPr>
                <w:i/>
                <w:lang w:eastAsia="zh-CN"/>
              </w:rPr>
              <w:t xml:space="preserve">s </w:t>
            </w:r>
            <w:r w:rsidRPr="00797C3D">
              <w:rPr>
                <w:i/>
                <w:lang w:eastAsia="zh-CN"/>
              </w:rPr>
              <w:t>invest</w:t>
            </w:r>
            <w:r>
              <w:rPr>
                <w:i/>
                <w:lang w:eastAsia="zh-CN"/>
              </w:rPr>
              <w:t>ment</w:t>
            </w:r>
            <w:r w:rsidRPr="00797C3D">
              <w:rPr>
                <w:i/>
                <w:lang w:eastAsia="zh-CN"/>
              </w:rPr>
              <w:t xml:space="preserve"> in both hard currencies (EUR, USD) and  cryptocurrencies</w:t>
            </w:r>
            <w:r>
              <w:rPr>
                <w:i/>
                <w:lang w:eastAsia="zh-CN"/>
              </w:rPr>
              <w:t xml:space="preserve"> (MDA, MDAB)</w:t>
            </w:r>
            <w:r w:rsidRPr="00797C3D">
              <w:rPr>
                <w:i/>
                <w:lang w:eastAsia="zh-CN"/>
              </w:rPr>
              <w:t>, using a KYC platform to convert the latter into either EUR or USD..</w:t>
            </w:r>
          </w:p>
        </w:tc>
      </w:tr>
      <w:tr w:rsidR="007B7800" w:rsidRPr="00880DEE" w14:paraId="421E9ACF" w14:textId="77777777" w:rsidTr="00481464">
        <w:trPr>
          <w:trHeight w:val="1159"/>
        </w:trPr>
        <w:tc>
          <w:tcPr>
            <w:tcW w:w="0" w:type="auto"/>
            <w:tcBorders>
              <w:top w:val="single" w:sz="6" w:space="0" w:color="auto"/>
              <w:left w:val="single" w:sz="6" w:space="0" w:color="auto"/>
              <w:bottom w:val="single" w:sz="6" w:space="0" w:color="auto"/>
              <w:right w:val="single" w:sz="6" w:space="0" w:color="auto"/>
            </w:tcBorders>
            <w:shd w:val="pct15" w:color="auto" w:fill="FFFFFF"/>
          </w:tcPr>
          <w:p w14:paraId="5965752E" w14:textId="77777777" w:rsidR="007B7800" w:rsidRPr="00880DEE" w:rsidRDefault="007B7800" w:rsidP="00481464">
            <w:pPr>
              <w:pStyle w:val="FigureTitle"/>
              <w:keepLines w:val="0"/>
              <w:spacing w:before="0" w:after="0"/>
              <w:jc w:val="left"/>
              <w:rPr>
                <w:color w:val="000000"/>
                <w:sz w:val="24"/>
                <w:szCs w:val="24"/>
                <w:lang w:val="en-GB"/>
              </w:rPr>
            </w:pPr>
            <w:r w:rsidRPr="00880DEE">
              <w:rPr>
                <w:color w:val="000000"/>
                <w:sz w:val="24"/>
                <w:szCs w:val="24"/>
                <w:lang w:val="en-GB"/>
              </w:rPr>
              <w:lastRenderedPageBreak/>
              <w:t>SDG in Focus (when applicable)</w:t>
            </w:r>
          </w:p>
        </w:tc>
        <w:tc>
          <w:tcPr>
            <w:tcW w:w="0" w:type="auto"/>
            <w:gridSpan w:val="3"/>
            <w:tcBorders>
              <w:top w:val="single" w:sz="6" w:space="0" w:color="auto"/>
              <w:left w:val="single" w:sz="6" w:space="0" w:color="auto"/>
              <w:bottom w:val="single" w:sz="6" w:space="0" w:color="auto"/>
              <w:right w:val="single" w:sz="6" w:space="0" w:color="auto"/>
            </w:tcBorders>
          </w:tcPr>
          <w:p w14:paraId="244D3CB4" w14:textId="77777777" w:rsidR="007B7800" w:rsidRPr="00880DEE" w:rsidRDefault="007B7800" w:rsidP="00481464">
            <w:pPr>
              <w:pStyle w:val="BodyText"/>
              <w:rPr>
                <w:rFonts w:eastAsia="Times New Roman"/>
                <w:i/>
                <w:color w:val="000000"/>
                <w:szCs w:val="24"/>
              </w:rPr>
            </w:pPr>
            <w:r w:rsidRPr="00797C3D">
              <w:rPr>
                <w:rFonts w:eastAsia="Times New Roman"/>
                <w:i/>
                <w:color w:val="000000"/>
                <w:szCs w:val="24"/>
              </w:rPr>
              <w:t xml:space="preserve">Our initial focus </w:t>
            </w:r>
            <w:r>
              <w:rPr>
                <w:rFonts w:eastAsia="Times New Roman"/>
                <w:i/>
                <w:color w:val="000000"/>
                <w:szCs w:val="24"/>
              </w:rPr>
              <w:t>are</w:t>
            </w:r>
            <w:r w:rsidRPr="00797C3D">
              <w:rPr>
                <w:rFonts w:eastAsia="Times New Roman"/>
                <w:i/>
                <w:color w:val="000000"/>
                <w:szCs w:val="24"/>
              </w:rPr>
              <w:t xml:space="preserve"> </w:t>
            </w:r>
            <w:r>
              <w:rPr>
                <w:rFonts w:eastAsia="Times New Roman"/>
                <w:i/>
                <w:color w:val="000000"/>
                <w:szCs w:val="24"/>
              </w:rPr>
              <w:t>6</w:t>
            </w:r>
            <w:r w:rsidRPr="00797C3D">
              <w:rPr>
                <w:rFonts w:eastAsia="Times New Roman"/>
                <w:i/>
                <w:color w:val="000000"/>
                <w:szCs w:val="24"/>
              </w:rPr>
              <w:t xml:space="preserve"> of the Sustainable Development Goals – </w:t>
            </w:r>
            <w:r>
              <w:rPr>
                <w:rFonts w:eastAsia="Times New Roman"/>
                <w:i/>
                <w:color w:val="000000"/>
                <w:szCs w:val="24"/>
              </w:rPr>
              <w:t xml:space="preserve">1. No </w:t>
            </w:r>
            <w:r w:rsidRPr="00797C3D">
              <w:rPr>
                <w:rFonts w:eastAsia="Times New Roman"/>
                <w:i/>
                <w:color w:val="000000"/>
                <w:szCs w:val="24"/>
              </w:rPr>
              <w:t>Poverty,</w:t>
            </w:r>
            <w:r>
              <w:rPr>
                <w:rFonts w:eastAsia="Times New Roman"/>
                <w:i/>
                <w:color w:val="000000"/>
                <w:szCs w:val="24"/>
              </w:rPr>
              <w:t xml:space="preserve"> 2. Zero Hunger</w:t>
            </w:r>
            <w:r w:rsidRPr="00797C3D">
              <w:rPr>
                <w:rFonts w:eastAsia="Times New Roman"/>
                <w:i/>
                <w:color w:val="000000"/>
                <w:szCs w:val="24"/>
              </w:rPr>
              <w:t xml:space="preserve"> </w:t>
            </w:r>
            <w:r>
              <w:rPr>
                <w:rFonts w:eastAsia="Times New Roman"/>
                <w:i/>
                <w:color w:val="000000"/>
                <w:szCs w:val="24"/>
              </w:rPr>
              <w:t xml:space="preserve">5. </w:t>
            </w:r>
            <w:r w:rsidRPr="00797C3D">
              <w:rPr>
                <w:rFonts w:eastAsia="Times New Roman"/>
                <w:i/>
                <w:color w:val="000000"/>
                <w:szCs w:val="24"/>
              </w:rPr>
              <w:t>Gender Equality</w:t>
            </w:r>
            <w:r>
              <w:rPr>
                <w:rFonts w:eastAsia="Times New Roman"/>
                <w:i/>
                <w:color w:val="000000"/>
                <w:szCs w:val="24"/>
              </w:rPr>
              <w:t xml:space="preserve">, 13. Climate Action 10. </w:t>
            </w:r>
            <w:r w:rsidRPr="00797C3D">
              <w:rPr>
                <w:rFonts w:eastAsia="Times New Roman"/>
                <w:i/>
                <w:color w:val="000000"/>
                <w:szCs w:val="24"/>
              </w:rPr>
              <w:t>Reducing Inequalities</w:t>
            </w:r>
            <w:r>
              <w:rPr>
                <w:rFonts w:eastAsia="Times New Roman"/>
                <w:i/>
                <w:color w:val="000000"/>
                <w:szCs w:val="24"/>
              </w:rPr>
              <w:t xml:space="preserve"> and 17. Partnerships for the Goals.</w:t>
            </w:r>
          </w:p>
        </w:tc>
      </w:tr>
      <w:tr w:rsidR="007B7800" w:rsidRPr="00880DEE" w14:paraId="162D4726"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hideMark/>
          </w:tcPr>
          <w:p w14:paraId="2B25D3BD" w14:textId="77777777" w:rsidR="007B7800" w:rsidRPr="00880DEE" w:rsidRDefault="007B7800" w:rsidP="00481464">
            <w:pPr>
              <w:pStyle w:val="FigureTitle"/>
              <w:keepLines w:val="0"/>
              <w:spacing w:before="0" w:after="0"/>
              <w:jc w:val="left"/>
              <w:rPr>
                <w:sz w:val="24"/>
                <w:szCs w:val="24"/>
              </w:rPr>
            </w:pPr>
            <w:r w:rsidRPr="00880DEE">
              <w:rPr>
                <w:sz w:val="24"/>
                <w:szCs w:val="24"/>
              </w:rPr>
              <w:t>Value Transfer:</w:t>
            </w:r>
          </w:p>
        </w:tc>
        <w:tc>
          <w:tcPr>
            <w:tcW w:w="0" w:type="auto"/>
            <w:tcBorders>
              <w:top w:val="single" w:sz="6" w:space="0" w:color="auto"/>
              <w:left w:val="single" w:sz="6" w:space="0" w:color="auto"/>
              <w:bottom w:val="single" w:sz="6" w:space="0" w:color="auto"/>
              <w:right w:val="single" w:sz="6" w:space="0" w:color="auto"/>
            </w:tcBorders>
          </w:tcPr>
          <w:p w14:paraId="6538B9A6" w14:textId="77777777" w:rsidR="007B7800" w:rsidRPr="00880DEE" w:rsidRDefault="007B7800" w:rsidP="00481464">
            <w:pPr>
              <w:pStyle w:val="FigureTitle"/>
              <w:keepLines w:val="0"/>
              <w:spacing w:before="0" w:after="0"/>
              <w:jc w:val="left"/>
              <w:rPr>
                <w:b w:val="0"/>
                <w:i/>
                <w:sz w:val="24"/>
                <w:szCs w:val="24"/>
              </w:rPr>
            </w:pPr>
            <w:r>
              <w:rPr>
                <w:b w:val="0"/>
                <w:i/>
                <w:sz w:val="24"/>
                <w:szCs w:val="24"/>
              </w:rPr>
              <w:t xml:space="preserve">Assets, Tokens (cryptocurrency public traded MDA, stable/reserves coins MDABRL, MDAUSD, MDAEURO, debenture coin MDADIB, loyalty/rewards coins MDAB, MDALOYAL, MDAX)   </w:t>
            </w:r>
          </w:p>
        </w:tc>
        <w:tc>
          <w:tcPr>
            <w:tcW w:w="0" w:type="auto"/>
            <w:tcBorders>
              <w:top w:val="single" w:sz="6" w:space="0" w:color="auto"/>
              <w:left w:val="single" w:sz="6" w:space="0" w:color="auto"/>
              <w:bottom w:val="single" w:sz="6" w:space="0" w:color="auto"/>
              <w:right w:val="single" w:sz="6" w:space="0" w:color="auto"/>
            </w:tcBorders>
            <w:shd w:val="pct15" w:color="auto" w:fill="FFFFFF"/>
            <w:hideMark/>
          </w:tcPr>
          <w:p w14:paraId="4C36F3CA" w14:textId="77777777" w:rsidR="007B7800" w:rsidRPr="00880DEE" w:rsidRDefault="007B7800" w:rsidP="00481464">
            <w:pPr>
              <w:pStyle w:val="FigureTitle"/>
              <w:keepLines w:val="0"/>
              <w:spacing w:before="0" w:after="0"/>
              <w:jc w:val="left"/>
              <w:rPr>
                <w:sz w:val="24"/>
                <w:szCs w:val="24"/>
              </w:rPr>
            </w:pPr>
            <w:r w:rsidRPr="00880DEE">
              <w:rPr>
                <w:sz w:val="24"/>
                <w:szCs w:val="24"/>
              </w:rPr>
              <w:t>Number of Users:</w:t>
            </w:r>
          </w:p>
        </w:tc>
        <w:tc>
          <w:tcPr>
            <w:tcW w:w="0" w:type="auto"/>
            <w:tcBorders>
              <w:top w:val="single" w:sz="6" w:space="0" w:color="auto"/>
              <w:left w:val="single" w:sz="6" w:space="0" w:color="auto"/>
              <w:bottom w:val="single" w:sz="6" w:space="0" w:color="auto"/>
              <w:right w:val="single" w:sz="6" w:space="0" w:color="auto"/>
            </w:tcBorders>
          </w:tcPr>
          <w:p w14:paraId="73336818" w14:textId="77777777" w:rsidR="007B7800" w:rsidRPr="00880DEE" w:rsidRDefault="007B7800" w:rsidP="00481464">
            <w:pPr>
              <w:pStyle w:val="FigureTitle"/>
              <w:keepLines w:val="0"/>
              <w:spacing w:before="0" w:after="0"/>
              <w:jc w:val="left"/>
              <w:rPr>
                <w:b w:val="0"/>
                <w:i/>
                <w:sz w:val="24"/>
                <w:szCs w:val="24"/>
              </w:rPr>
            </w:pPr>
            <w:r>
              <w:rPr>
                <w:b w:val="0"/>
                <w:i/>
                <w:sz w:val="24"/>
                <w:szCs w:val="24"/>
              </w:rPr>
              <w:t>100.000+</w:t>
            </w:r>
          </w:p>
        </w:tc>
      </w:tr>
      <w:tr w:rsidR="007B7800" w:rsidRPr="00880DEE" w14:paraId="2B07245A"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tcPr>
          <w:p w14:paraId="620F3BF8" w14:textId="77777777" w:rsidR="007B7800" w:rsidRPr="00880DEE" w:rsidRDefault="007B7800" w:rsidP="00481464">
            <w:pPr>
              <w:pStyle w:val="FigureTitle"/>
              <w:keepLines w:val="0"/>
              <w:spacing w:before="0" w:after="0"/>
              <w:jc w:val="left"/>
              <w:rPr>
                <w:sz w:val="24"/>
                <w:szCs w:val="24"/>
              </w:rPr>
            </w:pPr>
            <w:r w:rsidRPr="00880DEE">
              <w:rPr>
                <w:sz w:val="24"/>
                <w:szCs w:val="24"/>
              </w:rPr>
              <w:t>Types of Users:</w:t>
            </w:r>
          </w:p>
        </w:tc>
        <w:tc>
          <w:tcPr>
            <w:tcW w:w="0" w:type="auto"/>
            <w:gridSpan w:val="3"/>
            <w:tcBorders>
              <w:top w:val="single" w:sz="6" w:space="0" w:color="auto"/>
              <w:left w:val="single" w:sz="6" w:space="0" w:color="auto"/>
              <w:bottom w:val="single" w:sz="6" w:space="0" w:color="auto"/>
              <w:right w:val="single" w:sz="6" w:space="0" w:color="auto"/>
            </w:tcBorders>
          </w:tcPr>
          <w:p w14:paraId="7D7C77A6" w14:textId="77777777" w:rsidR="007B7800" w:rsidRPr="00880DEE" w:rsidRDefault="007B7800" w:rsidP="00481464">
            <w:pPr>
              <w:pStyle w:val="FigureTitle"/>
              <w:keepLines w:val="0"/>
              <w:spacing w:before="0" w:after="0"/>
              <w:jc w:val="left"/>
              <w:rPr>
                <w:i/>
                <w:sz w:val="24"/>
                <w:szCs w:val="24"/>
              </w:rPr>
            </w:pPr>
            <w:r>
              <w:rPr>
                <w:b w:val="0"/>
                <w:i/>
                <w:color w:val="000000"/>
                <w:sz w:val="24"/>
                <w:szCs w:val="24"/>
                <w:lang w:val="en-GB"/>
              </w:rPr>
              <w:t>Borrowers (Individuals, Entrepreneurs, SME’s, Cooperatives) Investors (Individuals, Private Institutions and Impact Funds,  Financial Institutions  Agencies, Government and Public Sector), International Development Organizations and Research Academic Institutions</w:t>
            </w:r>
          </w:p>
        </w:tc>
      </w:tr>
      <w:tr w:rsidR="007B7800" w:rsidRPr="00880DEE" w14:paraId="7267B6F4"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tcPr>
          <w:p w14:paraId="4C0A4CB6" w14:textId="77777777" w:rsidR="007B7800" w:rsidRPr="00880DEE" w:rsidRDefault="007B7800" w:rsidP="00481464">
            <w:pPr>
              <w:pStyle w:val="FigureTitle"/>
              <w:keepLines w:val="0"/>
              <w:spacing w:before="0" w:after="0"/>
              <w:jc w:val="left"/>
              <w:rPr>
                <w:sz w:val="24"/>
                <w:szCs w:val="24"/>
              </w:rPr>
            </w:pPr>
            <w:r w:rsidRPr="00880DEE">
              <w:rPr>
                <w:sz w:val="24"/>
                <w:szCs w:val="24"/>
              </w:rPr>
              <w:t>Stakeholders</w:t>
            </w:r>
          </w:p>
        </w:tc>
        <w:tc>
          <w:tcPr>
            <w:tcW w:w="0" w:type="auto"/>
            <w:gridSpan w:val="3"/>
            <w:tcBorders>
              <w:top w:val="single" w:sz="6" w:space="0" w:color="auto"/>
              <w:left w:val="single" w:sz="6" w:space="0" w:color="auto"/>
              <w:bottom w:val="single" w:sz="6" w:space="0" w:color="auto"/>
              <w:right w:val="single" w:sz="6" w:space="0" w:color="auto"/>
            </w:tcBorders>
          </w:tcPr>
          <w:p w14:paraId="422DCEEA" w14:textId="77777777" w:rsidR="007B7800" w:rsidRPr="00880DEE" w:rsidRDefault="007B7800" w:rsidP="00481464">
            <w:pPr>
              <w:pStyle w:val="FigureTitle"/>
              <w:keepLines w:val="0"/>
              <w:spacing w:before="0" w:after="0"/>
              <w:jc w:val="left"/>
              <w:rPr>
                <w:i/>
                <w:sz w:val="24"/>
                <w:szCs w:val="24"/>
              </w:rPr>
            </w:pPr>
            <w:r>
              <w:rPr>
                <w:b w:val="0"/>
                <w:i/>
                <w:color w:val="000000"/>
                <w:sz w:val="24"/>
                <w:szCs w:val="24"/>
                <w:lang w:val="en-GB"/>
              </w:rPr>
              <w:t>Borrowers (Individuals, Entrepreneurs, SME’s, Cooperatives) Investors (Individuals, Private Institutions and Impact Funds,  Financial Institutions  Agencies, Government and Public Sector)</w:t>
            </w:r>
          </w:p>
        </w:tc>
      </w:tr>
      <w:tr w:rsidR="007B7800" w:rsidRPr="00880DEE" w14:paraId="59427867"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tcPr>
          <w:p w14:paraId="0FE2A794" w14:textId="77777777" w:rsidR="007B7800" w:rsidRPr="00880DEE" w:rsidRDefault="007B7800" w:rsidP="00481464">
            <w:pPr>
              <w:pStyle w:val="FigureTitle"/>
              <w:keepLines w:val="0"/>
              <w:spacing w:before="0" w:after="0"/>
              <w:jc w:val="left"/>
              <w:rPr>
                <w:sz w:val="24"/>
                <w:szCs w:val="24"/>
              </w:rPr>
            </w:pPr>
            <w:r w:rsidRPr="00880DEE">
              <w:rPr>
                <w:sz w:val="24"/>
                <w:szCs w:val="24"/>
              </w:rPr>
              <w:t>Data:</w:t>
            </w:r>
          </w:p>
        </w:tc>
        <w:tc>
          <w:tcPr>
            <w:tcW w:w="0" w:type="auto"/>
            <w:gridSpan w:val="3"/>
            <w:tcBorders>
              <w:top w:val="single" w:sz="6" w:space="0" w:color="auto"/>
              <w:left w:val="single" w:sz="6" w:space="0" w:color="auto"/>
              <w:bottom w:val="single" w:sz="6" w:space="0" w:color="auto"/>
              <w:right w:val="single" w:sz="6" w:space="0" w:color="auto"/>
            </w:tcBorders>
          </w:tcPr>
          <w:p w14:paraId="054392D7" w14:textId="77777777" w:rsidR="007B7800" w:rsidRDefault="007B7800" w:rsidP="00481464">
            <w:pPr>
              <w:pStyle w:val="FigureTitle"/>
              <w:keepLines w:val="0"/>
              <w:spacing w:before="0" w:after="0"/>
              <w:jc w:val="left"/>
              <w:rPr>
                <w:b w:val="0"/>
                <w:i/>
                <w:color w:val="000000"/>
                <w:sz w:val="24"/>
                <w:szCs w:val="24"/>
                <w:lang w:val="en-GB"/>
              </w:rPr>
            </w:pPr>
            <w:r>
              <w:rPr>
                <w:b w:val="0"/>
                <w:i/>
                <w:color w:val="000000"/>
                <w:sz w:val="24"/>
                <w:szCs w:val="24"/>
                <w:lang w:val="en-GB"/>
              </w:rPr>
              <w:t>Types of Data: Attributes to ID and Authentication, Payment Transactions (Wallet Account, Balance, Transfer, Exchange, Swype, Split) Documentation (Projects Accountability, Supply chain, Wiki)</w:t>
            </w:r>
          </w:p>
          <w:p w14:paraId="0C64ECD1" w14:textId="77777777" w:rsidR="007B7800" w:rsidRPr="004F6749" w:rsidRDefault="007B7800" w:rsidP="00481464">
            <w:pPr>
              <w:pStyle w:val="NormalWeb"/>
              <w:jc w:val="both"/>
              <w:rPr>
                <w:i/>
                <w:color w:val="000000"/>
                <w:lang w:val="en-GB"/>
              </w:rPr>
            </w:pPr>
            <w:r w:rsidRPr="004F6749">
              <w:rPr>
                <w:i/>
                <w:color w:val="000000"/>
                <w:lang w:val="en-GB"/>
              </w:rPr>
              <w:t xml:space="preserve">Moeda Impact Ecosystem Platforms </w:t>
            </w:r>
            <w:r>
              <w:rPr>
                <w:i/>
                <w:color w:val="000000"/>
                <w:lang w:val="en-GB"/>
              </w:rPr>
              <w:t xml:space="preserve">Hybrid </w:t>
            </w:r>
            <w:r w:rsidRPr="004F6749">
              <w:rPr>
                <w:i/>
                <w:color w:val="000000"/>
                <w:lang w:val="en-GB"/>
              </w:rPr>
              <w:t>Architecture Infrastructure</w:t>
            </w:r>
          </w:p>
          <w:p w14:paraId="16DDD5EF" w14:textId="77777777" w:rsidR="007B7800" w:rsidRDefault="007B7800" w:rsidP="00481464">
            <w:pPr>
              <w:pStyle w:val="NormalWeb"/>
              <w:jc w:val="both"/>
              <w:rPr>
                <w:i/>
                <w:color w:val="000000"/>
                <w:lang w:val="en-GB"/>
              </w:rPr>
            </w:pPr>
            <w:r w:rsidRPr="004F6749">
              <w:rPr>
                <w:i/>
                <w:color w:val="000000"/>
                <w:lang w:val="en-GB"/>
              </w:rPr>
              <w:t>The Moeda Impact Ecosystem Platforms are a combination of software programs built on four blockchain protocols, i.e.  Hyperledger, Stellar network, Ethereum  and the Binance Chain protocol</w:t>
            </w:r>
            <w:r>
              <w:rPr>
                <w:i/>
                <w:color w:val="000000"/>
                <w:lang w:val="en-GB"/>
              </w:rPr>
              <w:t xml:space="preserve"> and Moeda’s API legacy systems</w:t>
            </w:r>
            <w:r w:rsidRPr="004F6749">
              <w:rPr>
                <w:i/>
                <w:color w:val="000000"/>
                <w:lang w:val="en-GB"/>
              </w:rPr>
              <w:t xml:space="preserve">. </w:t>
            </w:r>
          </w:p>
          <w:p w14:paraId="5764FAA7" w14:textId="77777777" w:rsidR="007B7800" w:rsidRPr="00FA2AF8" w:rsidRDefault="007B7800" w:rsidP="00481464">
            <w:pPr>
              <w:tabs>
                <w:tab w:val="clear" w:pos="794"/>
                <w:tab w:val="clear" w:pos="1191"/>
                <w:tab w:val="clear" w:pos="1588"/>
                <w:tab w:val="clear" w:pos="1985"/>
              </w:tabs>
              <w:overflowPunct/>
              <w:autoSpaceDE/>
              <w:autoSpaceDN/>
              <w:adjustRightInd/>
              <w:spacing w:before="0"/>
              <w:textAlignment w:val="auto"/>
              <w:rPr>
                <w:rFonts w:eastAsia="Times New Roman"/>
                <w:i/>
                <w:color w:val="000000"/>
                <w:szCs w:val="24"/>
              </w:rPr>
            </w:pPr>
            <w:r>
              <w:rPr>
                <w:rFonts w:eastAsia="Times New Roman"/>
                <w:i/>
                <w:color w:val="000000"/>
                <w:szCs w:val="24"/>
              </w:rPr>
              <w:t xml:space="preserve">Moeda has built a partnership with IBM and </w:t>
            </w:r>
            <w:r w:rsidRPr="00FA2AF8">
              <w:rPr>
                <w:rFonts w:eastAsia="Times New Roman"/>
                <w:i/>
                <w:color w:val="000000"/>
                <w:szCs w:val="24"/>
              </w:rPr>
              <w:t>DACS</w:t>
            </w:r>
            <w:r>
              <w:rPr>
                <w:rFonts w:eastAsia="Times New Roman"/>
                <w:i/>
                <w:color w:val="000000"/>
                <w:szCs w:val="24"/>
              </w:rPr>
              <w:t xml:space="preserve"> (Digital Asset Custody Services) and</w:t>
            </w:r>
            <w:r w:rsidRPr="00FA2AF8">
              <w:rPr>
                <w:rFonts w:eastAsia="Times New Roman"/>
                <w:i/>
                <w:color w:val="000000"/>
                <w:szCs w:val="24"/>
              </w:rPr>
              <w:t xml:space="preserve"> leverages IBM’s LinuxOne servers and Crypto Express6S HSMs to provide the strongest possible security environment. Crypto Express6S is the highest commercially rated HSM in the world (FIPS 140-2 Level 4). Private keys are always encrypted and cannot be extracted or imported.</w:t>
            </w:r>
          </w:p>
          <w:p w14:paraId="57F0C7C9" w14:textId="77777777" w:rsidR="007B7800" w:rsidRPr="004F6749" w:rsidRDefault="007B7800" w:rsidP="00481464">
            <w:pPr>
              <w:pStyle w:val="NormalWeb"/>
              <w:jc w:val="both"/>
              <w:rPr>
                <w:i/>
                <w:color w:val="000000"/>
                <w:lang w:val="en-GB"/>
              </w:rPr>
            </w:pPr>
            <w:r w:rsidRPr="004F6749">
              <w:rPr>
                <w:i/>
                <w:color w:val="000000"/>
                <w:lang w:val="en-GB"/>
              </w:rPr>
              <w:t>All on-chain data related to Moeda’s Platform</w:t>
            </w:r>
            <w:r>
              <w:rPr>
                <w:i/>
                <w:color w:val="000000"/>
                <w:lang w:val="en-GB"/>
              </w:rPr>
              <w:t>s</w:t>
            </w:r>
            <w:r w:rsidRPr="004F6749">
              <w:rPr>
                <w:i/>
                <w:color w:val="000000"/>
                <w:lang w:val="en-GB"/>
              </w:rPr>
              <w:t xml:space="preserve"> token transactions are kept private, such as documentation related to identity and authentication, confidential contracts and other agreements with sensitive information</w:t>
            </w:r>
            <w:r>
              <w:rPr>
                <w:i/>
                <w:color w:val="000000"/>
                <w:lang w:val="en-GB"/>
              </w:rPr>
              <w:t xml:space="preserve"> are</w:t>
            </w:r>
            <w:r w:rsidRPr="004F6749">
              <w:rPr>
                <w:i/>
                <w:color w:val="000000"/>
                <w:lang w:val="en-GB"/>
              </w:rPr>
              <w:t xml:space="preserve"> </w:t>
            </w:r>
            <w:r w:rsidRPr="004F6749">
              <w:rPr>
                <w:i/>
                <w:color w:val="000000"/>
                <w:lang w:val="en-GB"/>
              </w:rPr>
              <w:lastRenderedPageBreak/>
              <w:t>managed through Hyperledger Fabric. Users retain sole custody of their private keys throughout the transaction process, this gives full control to investors over their own funds without having to rely on an exchange.</w:t>
            </w:r>
          </w:p>
          <w:p w14:paraId="4B2D522B" w14:textId="77777777" w:rsidR="007B7800" w:rsidRPr="004F6749" w:rsidRDefault="007B7800" w:rsidP="00481464">
            <w:pPr>
              <w:pStyle w:val="NormalWeb"/>
              <w:jc w:val="both"/>
              <w:rPr>
                <w:i/>
                <w:color w:val="000000"/>
                <w:lang w:val="en-GB"/>
              </w:rPr>
            </w:pPr>
            <w:r w:rsidRPr="004F6749">
              <w:rPr>
                <w:i/>
                <w:color w:val="000000"/>
                <w:lang w:val="en-GB"/>
              </w:rPr>
              <w:t>Stellar network pe</w:t>
            </w:r>
            <w:r>
              <w:rPr>
                <w:i/>
                <w:color w:val="000000"/>
                <w:lang w:val="en-GB"/>
              </w:rPr>
              <w:t>r</w:t>
            </w:r>
            <w:r w:rsidRPr="004F6749">
              <w:rPr>
                <w:i/>
                <w:color w:val="000000"/>
                <w:lang w:val="en-GB"/>
              </w:rPr>
              <w:t>forms as a gateway for Fiat-Crypto transactions on Moeda’s platform</w:t>
            </w:r>
            <w:r>
              <w:rPr>
                <w:i/>
                <w:color w:val="000000"/>
                <w:lang w:val="en-GB"/>
              </w:rPr>
              <w:t>s</w:t>
            </w:r>
            <w:r w:rsidRPr="004F6749">
              <w:rPr>
                <w:i/>
                <w:color w:val="000000"/>
                <w:lang w:val="en-GB"/>
              </w:rPr>
              <w:t>. Stellar network all</w:t>
            </w:r>
            <w:r>
              <w:rPr>
                <w:i/>
                <w:color w:val="000000"/>
                <w:lang w:val="en-GB"/>
              </w:rPr>
              <w:t>o</w:t>
            </w:r>
            <w:r w:rsidRPr="004F6749">
              <w:rPr>
                <w:i/>
                <w:color w:val="000000"/>
                <w:lang w:val="en-GB"/>
              </w:rPr>
              <w:t>ws easy and fast conversions of almost any fiat currencies into MDA-Fiat cryptocurrencies. Also it supports smart contracts which will ensure the whole Moeda</w:t>
            </w:r>
            <w:r>
              <w:rPr>
                <w:i/>
                <w:color w:val="000000"/>
                <w:lang w:val="en-GB"/>
              </w:rPr>
              <w:t>’s</w:t>
            </w:r>
            <w:r w:rsidRPr="004F6749">
              <w:rPr>
                <w:i/>
                <w:color w:val="000000"/>
                <w:lang w:val="en-GB"/>
              </w:rPr>
              <w:t xml:space="preserve"> platform</w:t>
            </w:r>
            <w:r>
              <w:rPr>
                <w:i/>
                <w:color w:val="000000"/>
                <w:lang w:val="en-GB"/>
              </w:rPr>
              <w:t>s</w:t>
            </w:r>
            <w:r w:rsidRPr="004F6749">
              <w:rPr>
                <w:i/>
                <w:color w:val="000000"/>
                <w:lang w:val="en-GB"/>
              </w:rPr>
              <w:t xml:space="preserve"> to run smoothly.</w:t>
            </w:r>
          </w:p>
          <w:p w14:paraId="24B627E5" w14:textId="77777777" w:rsidR="007B7800" w:rsidRDefault="007B7800" w:rsidP="00481464">
            <w:pPr>
              <w:pStyle w:val="NormalWeb"/>
              <w:jc w:val="both"/>
              <w:rPr>
                <w:i/>
                <w:color w:val="000000"/>
                <w:lang w:val="en-GB"/>
              </w:rPr>
            </w:pPr>
            <w:r w:rsidRPr="004F6749">
              <w:rPr>
                <w:i/>
                <w:color w:val="000000"/>
                <w:lang w:val="en-GB"/>
              </w:rPr>
              <w:t>On the other hand, in order to bring more scalability, decentralization and security to the software and more liquidity to token holders, Crypto-Crypto transactions on Moeda</w:t>
            </w:r>
            <w:r>
              <w:rPr>
                <w:i/>
                <w:color w:val="000000"/>
                <w:lang w:val="en-GB"/>
              </w:rPr>
              <w:t>’s</w:t>
            </w:r>
            <w:r w:rsidRPr="004F6749">
              <w:rPr>
                <w:i/>
                <w:color w:val="000000"/>
                <w:lang w:val="en-GB"/>
              </w:rPr>
              <w:t xml:space="preserve"> platform</w:t>
            </w:r>
            <w:r>
              <w:rPr>
                <w:i/>
                <w:color w:val="000000"/>
                <w:lang w:val="en-GB"/>
              </w:rPr>
              <w:t>s</w:t>
            </w:r>
            <w:r w:rsidRPr="004F6749">
              <w:rPr>
                <w:i/>
                <w:color w:val="000000"/>
                <w:lang w:val="en-GB"/>
              </w:rPr>
              <w:t xml:space="preserve"> happen on Binance chain.</w:t>
            </w:r>
          </w:p>
          <w:p w14:paraId="7B2541B9" w14:textId="77777777" w:rsidR="007B7800" w:rsidRPr="004F6749" w:rsidRDefault="007B7800" w:rsidP="00481464">
            <w:pPr>
              <w:pStyle w:val="NormalWeb"/>
              <w:jc w:val="both"/>
              <w:rPr>
                <w:i/>
                <w:color w:val="000000"/>
                <w:lang w:val="en-GB"/>
              </w:rPr>
            </w:pPr>
            <w:r w:rsidRPr="004F6749">
              <w:rPr>
                <w:i/>
                <w:color w:val="000000"/>
                <w:lang w:val="en-GB"/>
              </w:rPr>
              <w:t>At Moeda’s platforms, interchain swap tools and protocols were developed in conjunction with other transaction performance-enhancing tools both on Binance chain and Stellar network.</w:t>
            </w:r>
          </w:p>
          <w:p w14:paraId="5F5745A0" w14:textId="77777777" w:rsidR="007B7800" w:rsidRDefault="007B7800" w:rsidP="00481464">
            <w:pPr>
              <w:pStyle w:val="NormalWeb"/>
              <w:jc w:val="both"/>
              <w:rPr>
                <w:i/>
                <w:color w:val="000000"/>
                <w:lang w:val="en-GB"/>
              </w:rPr>
            </w:pPr>
            <w:r>
              <w:rPr>
                <w:i/>
                <w:color w:val="000000"/>
                <w:lang w:val="en-GB"/>
              </w:rPr>
              <w:t xml:space="preserve">Moeda </w:t>
            </w:r>
            <w:r w:rsidRPr="004F6749">
              <w:rPr>
                <w:i/>
                <w:color w:val="000000"/>
                <w:lang w:val="en-GB"/>
              </w:rPr>
              <w:t xml:space="preserve">cryptocurrencies </w:t>
            </w:r>
            <w:r w:rsidRPr="00D074D4">
              <w:rPr>
                <w:i/>
                <w:color w:val="000000"/>
                <w:lang w:val="en-GB"/>
              </w:rPr>
              <w:t>(</w:t>
            </w:r>
            <w:r w:rsidRPr="00D074D4">
              <w:rPr>
                <w:i/>
              </w:rPr>
              <w:t>stable/reserves coins MDABRL, MDAUSD, MDAEURO, debenture coin MDADIB, loyalty/rewards coins MDAB, MDALOYAL, MDAX)</w:t>
            </w:r>
            <w:r w:rsidRPr="00D074D4">
              <w:rPr>
                <w:i/>
                <w:color w:val="000000"/>
                <w:lang w:val="en-GB"/>
              </w:rPr>
              <w:t xml:space="preserve"> </w:t>
            </w:r>
            <w:r w:rsidRPr="004F6749">
              <w:rPr>
                <w:i/>
                <w:color w:val="000000"/>
                <w:lang w:val="en-GB"/>
              </w:rPr>
              <w:t xml:space="preserve">are deployed on both Stellar network and Binance chain. The tokens on Stellar network function as the actual utility tokens, while those on Binance chain can be exchanged with other cryptocurrencies. The token ownerships on both Stellar network and Binance chain are synchronized on a real-time basis thanks to interchain swap technologies. </w:t>
            </w:r>
          </w:p>
          <w:p w14:paraId="3216E8DD" w14:textId="77777777" w:rsidR="007B7800" w:rsidRDefault="007B7800" w:rsidP="00481464">
            <w:pPr>
              <w:pStyle w:val="NormalWeb"/>
              <w:jc w:val="both"/>
              <w:rPr>
                <w:i/>
                <w:color w:val="000000"/>
                <w:lang w:val="en-GB"/>
              </w:rPr>
            </w:pPr>
            <w:r>
              <w:rPr>
                <w:i/>
                <w:color w:val="000000"/>
                <w:lang w:val="en-GB"/>
              </w:rPr>
              <w:t xml:space="preserve">Moeda’s </w:t>
            </w:r>
            <w:r w:rsidRPr="004F6749">
              <w:rPr>
                <w:i/>
                <w:color w:val="000000"/>
                <w:lang w:val="en-GB"/>
              </w:rPr>
              <w:t xml:space="preserve">BLOC Impact </w:t>
            </w:r>
            <w:r>
              <w:rPr>
                <w:i/>
                <w:color w:val="000000"/>
                <w:lang w:val="en-GB"/>
              </w:rPr>
              <w:t xml:space="preserve">Fund Ventures </w:t>
            </w:r>
            <w:r w:rsidRPr="004F6749">
              <w:rPr>
                <w:i/>
                <w:color w:val="000000"/>
                <w:lang w:val="en-GB"/>
              </w:rPr>
              <w:t>Investment</w:t>
            </w:r>
            <w:r>
              <w:rPr>
                <w:i/>
                <w:color w:val="000000"/>
                <w:lang w:val="en-GB"/>
              </w:rPr>
              <w:t xml:space="preserve"> </w:t>
            </w:r>
            <w:r w:rsidRPr="004F6749">
              <w:rPr>
                <w:i/>
                <w:color w:val="000000"/>
                <w:lang w:val="en-GB"/>
              </w:rPr>
              <w:t xml:space="preserve">Platform </w:t>
            </w:r>
          </w:p>
          <w:p w14:paraId="33F022AE" w14:textId="77777777" w:rsidR="007B7800" w:rsidRPr="004F6749" w:rsidRDefault="007B7800" w:rsidP="00481464">
            <w:pPr>
              <w:pStyle w:val="NormalWeb"/>
              <w:jc w:val="both"/>
              <w:rPr>
                <w:i/>
                <w:color w:val="000000"/>
                <w:lang w:val="en-GB"/>
              </w:rPr>
            </w:pPr>
            <w:r w:rsidRPr="001625AD">
              <w:rPr>
                <w:i/>
                <w:color w:val="000000"/>
                <w:lang w:val="en-GB"/>
              </w:rPr>
              <w:t xml:space="preserve">The </w:t>
            </w:r>
            <w:r>
              <w:rPr>
                <w:i/>
                <w:color w:val="000000"/>
                <w:lang w:val="en-GB"/>
              </w:rPr>
              <w:t xml:space="preserve">Moeda’s </w:t>
            </w:r>
            <w:r w:rsidRPr="001625AD">
              <w:rPr>
                <w:i/>
                <w:color w:val="000000"/>
                <w:lang w:val="en-GB"/>
              </w:rPr>
              <w:t xml:space="preserve">BLOC platform aims to provide high quality and standardized impact fund service where investors have the opportunity to invest in top impact funds, not only to obtain considerable returns, but also to create global social benefits. The platform </w:t>
            </w:r>
            <w:r>
              <w:rPr>
                <w:i/>
                <w:color w:val="000000"/>
                <w:lang w:val="en-GB"/>
              </w:rPr>
              <w:t xml:space="preserve">is </w:t>
            </w:r>
            <w:r w:rsidRPr="001625AD">
              <w:rPr>
                <w:i/>
                <w:color w:val="000000"/>
                <w:lang w:val="en-GB"/>
              </w:rPr>
              <w:t>join</w:t>
            </w:r>
            <w:r>
              <w:rPr>
                <w:i/>
                <w:color w:val="000000"/>
                <w:lang w:val="en-GB"/>
              </w:rPr>
              <w:t>ing</w:t>
            </w:r>
            <w:r w:rsidRPr="001625AD">
              <w:rPr>
                <w:i/>
                <w:color w:val="000000"/>
                <w:lang w:val="en-GB"/>
              </w:rPr>
              <w:t xml:space="preserve"> forces with a number of well-known fund institutions to launch multiple funds, including Bamboo Capital, UNDP, etc.  </w:t>
            </w:r>
          </w:p>
          <w:p w14:paraId="1E6F3020" w14:textId="77777777" w:rsidR="007B7800" w:rsidRPr="004F6749" w:rsidRDefault="007B7800" w:rsidP="00481464">
            <w:pPr>
              <w:pStyle w:val="NormalWeb"/>
              <w:jc w:val="both"/>
              <w:rPr>
                <w:i/>
                <w:color w:val="000000"/>
                <w:lang w:val="en-GB"/>
              </w:rPr>
            </w:pPr>
            <w:r>
              <w:rPr>
                <w:i/>
                <w:color w:val="000000"/>
                <w:lang w:val="en-GB"/>
              </w:rPr>
              <w:t>Moeda’s BLOC</w:t>
            </w:r>
            <w:r w:rsidRPr="004F6749">
              <w:rPr>
                <w:i/>
                <w:color w:val="000000"/>
                <w:lang w:val="en-GB"/>
              </w:rPr>
              <w:t xml:space="preserve"> Platform aggregate</w:t>
            </w:r>
            <w:r>
              <w:rPr>
                <w:i/>
                <w:color w:val="000000"/>
                <w:lang w:val="en-GB"/>
              </w:rPr>
              <w:t>s</w:t>
            </w:r>
            <w:r w:rsidRPr="004F6749">
              <w:rPr>
                <w:i/>
                <w:color w:val="000000"/>
                <w:lang w:val="en-GB"/>
              </w:rPr>
              <w:t xml:space="preserve"> liquidity across token exchanges by treating the entire landscape as a potential reserve. Bloc reserves provide a supply and demand of various tokens that are readily available to be executed based on the reserve’s quoted buy and sell prices for that token. These reserves are created by on-chain smart contracts (Moeda’s Chain) that enforce the trade execution and settlement process. The trade price is also programmatically determined by a smart contract. The reserve model enables Bloc users to enter trades more easily given that the supply and demand sides have fixed terms and are readily available to trade upon those terms. This removes the potential friction involved in discovering counterparties and negotiating.</w:t>
            </w:r>
          </w:p>
          <w:p w14:paraId="2A95F6F8" w14:textId="77777777" w:rsidR="007B7800" w:rsidRPr="004F6749" w:rsidRDefault="007B7800" w:rsidP="00481464">
            <w:pPr>
              <w:pStyle w:val="NormalWeb"/>
              <w:jc w:val="both"/>
              <w:rPr>
                <w:i/>
                <w:color w:val="000000"/>
                <w:lang w:val="en-GB"/>
              </w:rPr>
            </w:pPr>
            <w:r w:rsidRPr="004F6749">
              <w:rPr>
                <w:i/>
                <w:color w:val="000000"/>
                <w:lang w:val="en-GB"/>
              </w:rPr>
              <w:t>Automated order filling</w:t>
            </w:r>
          </w:p>
          <w:p w14:paraId="56305C89" w14:textId="77777777" w:rsidR="007B7800" w:rsidRPr="004F6749" w:rsidRDefault="007B7800" w:rsidP="00481464">
            <w:pPr>
              <w:spacing w:before="100" w:beforeAutospacing="1" w:after="100" w:afterAutospacing="1"/>
              <w:jc w:val="both"/>
              <w:rPr>
                <w:rFonts w:eastAsia="Times New Roman"/>
                <w:i/>
                <w:color w:val="000000"/>
                <w:szCs w:val="24"/>
              </w:rPr>
            </w:pPr>
            <w:r w:rsidRPr="004F6749">
              <w:rPr>
                <w:rFonts w:eastAsia="Times New Roman"/>
                <w:i/>
                <w:color w:val="000000"/>
                <w:szCs w:val="24"/>
              </w:rPr>
              <w:t xml:space="preserve">With an automated order filling Bloc Reserve Managers feed dynamic exchange rates into the Moeda’s smart contract and orders are filled at the current exchange rate, an algorithm will match orders automatically. </w:t>
            </w:r>
            <w:r w:rsidRPr="004F6749">
              <w:rPr>
                <w:rFonts w:eastAsia="Times New Roman"/>
                <w:i/>
                <w:color w:val="000000"/>
                <w:szCs w:val="24"/>
              </w:rPr>
              <w:lastRenderedPageBreak/>
              <w:t xml:space="preserve">Automated order filling reduces the amount of user time and effort needed to identify suitable trades, thereby reducing order filling latency. </w:t>
            </w:r>
          </w:p>
          <w:p w14:paraId="185AE8CF" w14:textId="77777777" w:rsidR="007B7800" w:rsidRPr="004F6749" w:rsidRDefault="007B7800" w:rsidP="00481464">
            <w:pPr>
              <w:pStyle w:val="Heading4"/>
              <w:tabs>
                <w:tab w:val="clear" w:pos="1021"/>
                <w:tab w:val="clear" w:pos="1191"/>
                <w:tab w:val="clear" w:pos="1588"/>
                <w:tab w:val="clear" w:pos="1985"/>
              </w:tabs>
              <w:overflowPunct/>
              <w:autoSpaceDE/>
              <w:autoSpaceDN/>
              <w:adjustRightInd/>
              <w:spacing w:before="40"/>
              <w:jc w:val="both"/>
              <w:textAlignment w:val="auto"/>
              <w:rPr>
                <w:rFonts w:eastAsia="Times New Roman"/>
                <w:b w:val="0"/>
                <w:i/>
                <w:color w:val="000000"/>
                <w:szCs w:val="24"/>
              </w:rPr>
            </w:pPr>
            <w:r w:rsidRPr="001625AD">
              <w:rPr>
                <w:b w:val="0"/>
                <w:i/>
                <w:color w:val="000000"/>
              </w:rPr>
              <w:t xml:space="preserve">Moeda’s </w:t>
            </w:r>
            <w:r w:rsidRPr="004F6749">
              <w:rPr>
                <w:rFonts w:eastAsia="Times New Roman" w:hint="eastAsia"/>
                <w:b w:val="0"/>
                <w:i/>
                <w:color w:val="000000"/>
                <w:szCs w:val="24"/>
              </w:rPr>
              <w:t>BLOC</w:t>
            </w:r>
            <w:r w:rsidRPr="004F6749">
              <w:rPr>
                <w:rFonts w:eastAsia="Times New Roman"/>
                <w:b w:val="0"/>
                <w:i/>
                <w:color w:val="000000"/>
                <w:szCs w:val="24"/>
              </w:rPr>
              <w:t xml:space="preserve"> Transaction Settlement</w:t>
            </w:r>
          </w:p>
          <w:p w14:paraId="72A21C65" w14:textId="77777777" w:rsidR="007B7800" w:rsidRPr="004F6749" w:rsidRDefault="007B7800" w:rsidP="00481464">
            <w:pPr>
              <w:pStyle w:val="NormalWeb"/>
              <w:jc w:val="both"/>
              <w:rPr>
                <w:i/>
                <w:color w:val="000000"/>
                <w:lang w:val="en-GB"/>
              </w:rPr>
            </w:pPr>
            <w:r w:rsidRPr="004F6749">
              <w:rPr>
                <w:i/>
                <w:color w:val="000000"/>
                <w:lang w:val="en-GB"/>
              </w:rPr>
              <w:t xml:space="preserve">On-chain settlement helps users publicly verify on the ledger that their trades were settled according to their desired terms. </w:t>
            </w:r>
          </w:p>
          <w:p w14:paraId="50284EAB" w14:textId="77777777" w:rsidR="007B7800" w:rsidRPr="001625AD" w:rsidRDefault="007B7800" w:rsidP="00481464">
            <w:pPr>
              <w:spacing w:before="100" w:beforeAutospacing="1" w:after="100" w:afterAutospacing="1"/>
              <w:jc w:val="both"/>
              <w:rPr>
                <w:rFonts w:eastAsia="Times New Roman"/>
                <w:i/>
                <w:color w:val="000000"/>
              </w:rPr>
            </w:pPr>
            <w:r>
              <w:rPr>
                <w:i/>
                <w:color w:val="000000"/>
              </w:rPr>
              <w:t xml:space="preserve">Moeda’s </w:t>
            </w:r>
            <w:r w:rsidRPr="001625AD">
              <w:rPr>
                <w:rFonts w:eastAsia="Times New Roman"/>
                <w:i/>
                <w:color w:val="000000"/>
              </w:rPr>
              <w:t>BLOC Consensus</w:t>
            </w:r>
          </w:p>
          <w:p w14:paraId="355ED941" w14:textId="77777777" w:rsidR="007B7800" w:rsidRPr="001625AD" w:rsidRDefault="007B7800" w:rsidP="00481464">
            <w:pPr>
              <w:jc w:val="both"/>
              <w:rPr>
                <w:rFonts w:eastAsia="Times New Roman"/>
                <w:i/>
                <w:color w:val="000000"/>
                <w:szCs w:val="24"/>
              </w:rPr>
            </w:pPr>
            <w:r w:rsidRPr="004F6749">
              <w:rPr>
                <w:rFonts w:eastAsia="Times New Roman"/>
                <w:i/>
                <w:color w:val="000000"/>
                <w:szCs w:val="24"/>
              </w:rPr>
              <w:t xml:space="preserve">Bloc has a flexible governance model MDAB-weighted delegated voting system where voting power is directly proportional to the amount of MDAB you have. Validator will be able to choose to stake its own token into the smart contract. Any holder of the MDAB token will have the option of proxying the held MDAB token to some Validator Node for Staking. </w:t>
            </w:r>
          </w:p>
          <w:p w14:paraId="12C15201" w14:textId="77777777" w:rsidR="007B7800" w:rsidRPr="004F6749" w:rsidRDefault="007B7800" w:rsidP="00481464">
            <w:pPr>
              <w:pStyle w:val="NormalWeb"/>
              <w:jc w:val="both"/>
              <w:rPr>
                <w:i/>
                <w:color w:val="000000"/>
                <w:lang w:val="en-GB"/>
              </w:rPr>
            </w:pPr>
            <w:r>
              <w:rPr>
                <w:i/>
                <w:color w:val="000000"/>
                <w:lang w:val="en-GB"/>
              </w:rPr>
              <w:t>Moeda’s API (</w:t>
            </w:r>
            <w:r w:rsidRPr="004F6749">
              <w:rPr>
                <w:i/>
                <w:color w:val="000000"/>
                <w:lang w:val="en-GB"/>
              </w:rPr>
              <w:t>Legacy Systems</w:t>
            </w:r>
            <w:r>
              <w:rPr>
                <w:i/>
                <w:color w:val="000000"/>
                <w:lang w:val="en-GB"/>
              </w:rPr>
              <w:t>)</w:t>
            </w:r>
          </w:p>
          <w:p w14:paraId="1D73BD78" w14:textId="77777777" w:rsidR="007B7800" w:rsidRPr="004F6749" w:rsidRDefault="007B7800" w:rsidP="00481464">
            <w:pPr>
              <w:pStyle w:val="NormalWeb"/>
              <w:jc w:val="both"/>
              <w:rPr>
                <w:i/>
                <w:color w:val="000000"/>
                <w:lang w:val="en-GB"/>
              </w:rPr>
            </w:pPr>
            <w:r w:rsidRPr="004F6749">
              <w:rPr>
                <w:i/>
                <w:color w:val="000000"/>
                <w:lang w:val="en-GB"/>
              </w:rPr>
              <w:t xml:space="preserve">MOEDA API </w:t>
            </w:r>
          </w:p>
          <w:p w14:paraId="7C38548B" w14:textId="77777777" w:rsidR="007B7800" w:rsidRPr="004F6749" w:rsidRDefault="007B7800" w:rsidP="00481464">
            <w:pPr>
              <w:shd w:val="clear" w:color="auto" w:fill="FFFFFF"/>
              <w:spacing w:before="300"/>
              <w:jc w:val="both"/>
              <w:rPr>
                <w:rFonts w:eastAsia="Times New Roman"/>
                <w:i/>
                <w:color w:val="000000"/>
                <w:szCs w:val="24"/>
              </w:rPr>
            </w:pPr>
            <w:r w:rsidRPr="004F6749">
              <w:rPr>
                <w:rFonts w:eastAsia="Times New Roman"/>
                <w:i/>
                <w:color w:val="000000"/>
                <w:szCs w:val="24"/>
              </w:rPr>
              <w:t xml:space="preserve">The MOEDA API is hosted on Microsoft Azure and deployed using Docker containers, which give us increased confidence that our development, staging, and production environments are consistent. </w:t>
            </w:r>
          </w:p>
          <w:p w14:paraId="1810624B" w14:textId="77777777" w:rsidR="007B7800" w:rsidRPr="004F6749" w:rsidRDefault="007B7800" w:rsidP="00481464">
            <w:pPr>
              <w:spacing w:before="100" w:beforeAutospacing="1" w:after="100" w:afterAutospacing="1"/>
              <w:jc w:val="both"/>
              <w:rPr>
                <w:rFonts w:eastAsia="Times New Roman"/>
                <w:i/>
                <w:color w:val="000000"/>
                <w:szCs w:val="24"/>
              </w:rPr>
            </w:pPr>
            <w:r w:rsidRPr="004F6749">
              <w:rPr>
                <w:rFonts w:eastAsia="Times New Roman"/>
                <w:i/>
                <w:color w:val="000000"/>
                <w:szCs w:val="24"/>
              </w:rPr>
              <w:t xml:space="preserve">MOEDA API microservices architecture consists of a collection of autonomous services: Authentication, Wallet, Exchange and Projects. Each service module is self-contained and implements a single business capability. Microservices are a popular architectural style for building applications that are resilient, highly scalable, independently deployable, and able to evolve quickly. </w:t>
            </w:r>
          </w:p>
          <w:p w14:paraId="47978C38" w14:textId="77777777" w:rsidR="007B7800" w:rsidRPr="004F6749" w:rsidRDefault="007B7800" w:rsidP="00481464">
            <w:pPr>
              <w:spacing w:before="100" w:beforeAutospacing="1" w:after="100" w:afterAutospacing="1"/>
              <w:jc w:val="both"/>
              <w:rPr>
                <w:rFonts w:eastAsia="Times New Roman"/>
                <w:i/>
                <w:color w:val="000000"/>
                <w:szCs w:val="24"/>
              </w:rPr>
            </w:pPr>
            <w:r w:rsidRPr="004F6749">
              <w:rPr>
                <w:rFonts w:eastAsia="Times New Roman"/>
                <w:i/>
                <w:color w:val="000000"/>
                <w:szCs w:val="24"/>
              </w:rPr>
              <w:t>The services are deployed independently. A team can update an existing service without rebuilding and redeploying the entire application.</w:t>
            </w:r>
          </w:p>
          <w:p w14:paraId="1BEB2A4B" w14:textId="77777777" w:rsidR="007B7800" w:rsidRPr="004F6749" w:rsidRDefault="007B7800" w:rsidP="00481464">
            <w:pPr>
              <w:spacing w:before="100" w:beforeAutospacing="1" w:after="100" w:afterAutospacing="1"/>
              <w:jc w:val="both"/>
              <w:rPr>
                <w:rFonts w:eastAsia="Times New Roman"/>
                <w:i/>
                <w:color w:val="000000"/>
                <w:szCs w:val="24"/>
              </w:rPr>
            </w:pPr>
            <w:r w:rsidRPr="004F6749">
              <w:rPr>
                <w:rFonts w:eastAsia="Times New Roman"/>
                <w:i/>
                <w:color w:val="000000"/>
                <w:szCs w:val="24"/>
              </w:rPr>
              <w:t>The Services are responsible for persisting their own data or external state. This differs from the traditional model, where a separate data layer handles data persistence.</w:t>
            </w:r>
          </w:p>
          <w:p w14:paraId="27C252F1" w14:textId="77777777" w:rsidR="007B7800" w:rsidRPr="004F6749" w:rsidRDefault="007B7800" w:rsidP="00481464">
            <w:pPr>
              <w:spacing w:before="100" w:beforeAutospacing="1" w:after="100" w:afterAutospacing="1"/>
              <w:jc w:val="both"/>
              <w:rPr>
                <w:rFonts w:eastAsia="Times New Roman"/>
                <w:i/>
                <w:color w:val="000000"/>
                <w:szCs w:val="24"/>
              </w:rPr>
            </w:pPr>
            <w:r w:rsidRPr="004F6749">
              <w:rPr>
                <w:rFonts w:eastAsia="Times New Roman"/>
                <w:i/>
                <w:color w:val="000000"/>
                <w:szCs w:val="24"/>
              </w:rPr>
              <w:t>The Services communicate with each other by using well-defined APIs. Internal implementation details of each service are hidden from other services.</w:t>
            </w:r>
          </w:p>
          <w:p w14:paraId="64F4BD44" w14:textId="77777777" w:rsidR="007B7800" w:rsidRPr="004F6749" w:rsidRDefault="007B7800" w:rsidP="00481464">
            <w:pPr>
              <w:pStyle w:val="Heading3"/>
              <w:spacing w:before="360" w:after="240"/>
              <w:jc w:val="both"/>
              <w:rPr>
                <w:rFonts w:eastAsia="Times New Roman"/>
                <w:b w:val="0"/>
                <w:i/>
                <w:color w:val="000000"/>
                <w:szCs w:val="24"/>
              </w:rPr>
            </w:pPr>
            <w:r w:rsidRPr="004F6749">
              <w:rPr>
                <w:rFonts w:eastAsia="Times New Roman"/>
                <w:b w:val="0"/>
                <w:i/>
                <w:color w:val="000000"/>
                <w:szCs w:val="24"/>
              </w:rPr>
              <w:t>MOEDA</w:t>
            </w:r>
            <w:r>
              <w:rPr>
                <w:rFonts w:eastAsia="Times New Roman"/>
                <w:b w:val="0"/>
                <w:i/>
                <w:color w:val="000000"/>
                <w:szCs w:val="24"/>
              </w:rPr>
              <w:t>’s</w:t>
            </w:r>
            <w:r w:rsidRPr="004F6749">
              <w:rPr>
                <w:rFonts w:eastAsia="Times New Roman"/>
                <w:b w:val="0"/>
                <w:i/>
                <w:color w:val="000000"/>
                <w:szCs w:val="24"/>
              </w:rPr>
              <w:t xml:space="preserve"> API Languages and Tools</w:t>
            </w:r>
          </w:p>
          <w:p w14:paraId="1C0DD21E" w14:textId="77777777" w:rsidR="007B7800" w:rsidRPr="002B0989" w:rsidRDefault="007B7800" w:rsidP="00481464">
            <w:pPr>
              <w:pStyle w:val="NormalWeb"/>
              <w:spacing w:before="0" w:beforeAutospacing="0" w:after="240" w:afterAutospacing="0"/>
              <w:jc w:val="both"/>
              <w:rPr>
                <w:i/>
                <w:color w:val="000000"/>
                <w:lang w:val="en-GB"/>
              </w:rPr>
            </w:pPr>
            <w:r w:rsidRPr="004F6749">
              <w:rPr>
                <w:i/>
                <w:color w:val="000000"/>
                <w:lang w:val="en-GB"/>
              </w:rPr>
              <w:t>The MOEDA API and Frontend are both built using JavaScript. We use next-generation JavaScript through Babel to take advantage of improved language features such as async/await and modules. All tests are built using Jest. The frontend integrates with the API using Apollo's GraphQL Client. The application data is stored within a PostgreSQL database, also hosted by Azure.</w:t>
            </w:r>
            <w:r w:rsidRPr="004F6749">
              <w:rPr>
                <w:i/>
                <w:color w:val="000000"/>
              </w:rPr>
              <w:t xml:space="preserve"> </w:t>
            </w:r>
          </w:p>
        </w:tc>
      </w:tr>
      <w:tr w:rsidR="007B7800" w:rsidRPr="00880DEE" w14:paraId="4D7B2677"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tcPr>
          <w:p w14:paraId="6611E766" w14:textId="77777777" w:rsidR="007B7800" w:rsidRPr="00880DEE" w:rsidRDefault="007B7800" w:rsidP="00481464">
            <w:pPr>
              <w:pStyle w:val="FigureTitle"/>
              <w:keepLines w:val="0"/>
              <w:spacing w:before="0" w:after="0"/>
              <w:jc w:val="left"/>
              <w:rPr>
                <w:sz w:val="24"/>
                <w:szCs w:val="24"/>
              </w:rPr>
            </w:pPr>
            <w:r w:rsidRPr="00880DEE">
              <w:rPr>
                <w:sz w:val="24"/>
                <w:szCs w:val="24"/>
              </w:rPr>
              <w:lastRenderedPageBreak/>
              <w:t>Identification:</w:t>
            </w:r>
          </w:p>
        </w:tc>
        <w:tc>
          <w:tcPr>
            <w:tcW w:w="0" w:type="auto"/>
            <w:gridSpan w:val="3"/>
            <w:tcBorders>
              <w:top w:val="single" w:sz="6" w:space="0" w:color="auto"/>
              <w:left w:val="single" w:sz="6" w:space="0" w:color="auto"/>
              <w:bottom w:val="single" w:sz="6" w:space="0" w:color="auto"/>
              <w:right w:val="single" w:sz="6" w:space="0" w:color="auto"/>
            </w:tcBorders>
          </w:tcPr>
          <w:p w14:paraId="57E7280B" w14:textId="77777777" w:rsidR="007B7800" w:rsidRPr="004F6749" w:rsidRDefault="007B7800" w:rsidP="00481464">
            <w:pPr>
              <w:pStyle w:val="Default"/>
              <w:rPr>
                <w:rFonts w:ascii="Times New Roman" w:eastAsia="Times New Roman" w:hAnsi="Times New Roman" w:cs="Times New Roman"/>
                <w:i/>
                <w:lang w:val="en-GB"/>
              </w:rPr>
            </w:pPr>
            <w:r>
              <w:rPr>
                <w:rFonts w:ascii="Times New Roman" w:eastAsia="Times New Roman" w:hAnsi="Times New Roman" w:cs="Times New Roman"/>
                <w:i/>
                <w:lang w:val="en-GB"/>
              </w:rPr>
              <w:t xml:space="preserve">Moeda’s Identity </w:t>
            </w:r>
            <w:r w:rsidRPr="004F6749">
              <w:rPr>
                <w:rFonts w:ascii="Times New Roman" w:eastAsia="Times New Roman" w:hAnsi="Times New Roman" w:cs="Times New Roman"/>
                <w:i/>
                <w:lang w:val="en-GB"/>
              </w:rPr>
              <w:t xml:space="preserve">Blockchain and Legacy Systems Inter-operability </w:t>
            </w:r>
          </w:p>
          <w:p w14:paraId="59F80EBA" w14:textId="77777777" w:rsidR="007B7800" w:rsidRPr="004F6749" w:rsidRDefault="007B7800" w:rsidP="00481464">
            <w:pPr>
              <w:pStyle w:val="BodyText"/>
              <w:rPr>
                <w:rFonts w:eastAsia="Times New Roman"/>
                <w:i/>
                <w:color w:val="000000"/>
                <w:szCs w:val="24"/>
              </w:rPr>
            </w:pPr>
            <w:r w:rsidRPr="004F6749">
              <w:rPr>
                <w:rFonts w:eastAsia="Times New Roman"/>
                <w:i/>
                <w:color w:val="000000"/>
                <w:szCs w:val="24"/>
              </w:rPr>
              <w:lastRenderedPageBreak/>
              <w:t xml:space="preserve">Authentication API </w:t>
            </w:r>
          </w:p>
          <w:p w14:paraId="1C59E285" w14:textId="77777777" w:rsidR="007B7800" w:rsidRPr="004F6749" w:rsidRDefault="007B7800" w:rsidP="00481464">
            <w:pPr>
              <w:pStyle w:val="BodyText"/>
              <w:rPr>
                <w:rFonts w:eastAsia="Times New Roman"/>
                <w:i/>
                <w:color w:val="000000"/>
                <w:szCs w:val="24"/>
              </w:rPr>
            </w:pPr>
            <w:r w:rsidRPr="004F6749">
              <w:rPr>
                <w:rFonts w:eastAsia="Times New Roman"/>
                <w:i/>
                <w:color w:val="000000"/>
                <w:szCs w:val="24"/>
              </w:rPr>
              <w:t xml:space="preserve">In the Authorization API all the information is secures by a token present in each requisition. All the requisitions are logged and the given token is discarded after used. A new one is generated after each requisition. </w:t>
            </w:r>
          </w:p>
          <w:p w14:paraId="3F53BFD7" w14:textId="77777777" w:rsidR="007B7800" w:rsidRPr="004F6749" w:rsidRDefault="007B7800" w:rsidP="00481464">
            <w:pPr>
              <w:pStyle w:val="BodyText"/>
              <w:rPr>
                <w:rFonts w:eastAsia="Times New Roman"/>
                <w:i/>
                <w:color w:val="000000"/>
                <w:szCs w:val="24"/>
              </w:rPr>
            </w:pPr>
            <w:r w:rsidRPr="004F6749">
              <w:rPr>
                <w:rFonts w:eastAsia="Times New Roman"/>
                <w:i/>
                <w:color w:val="000000"/>
                <w:szCs w:val="24"/>
              </w:rPr>
              <w:t>A hash is designed to act as a one-way function: A mathematical operation that turns readable data into a scrambled cipher and cannot be reversed. In cryptography, a salt is random data that is used as an additional input to a one-way function that "hashes" the password.</w:t>
            </w:r>
          </w:p>
          <w:p w14:paraId="0AF36570" w14:textId="77777777" w:rsidR="007B7800" w:rsidRPr="004F6749" w:rsidRDefault="007B7800" w:rsidP="00481464">
            <w:pPr>
              <w:pStyle w:val="BodyText"/>
              <w:rPr>
                <w:rFonts w:eastAsia="Times New Roman"/>
                <w:i/>
                <w:color w:val="000000"/>
                <w:szCs w:val="24"/>
              </w:rPr>
            </w:pPr>
            <w:r w:rsidRPr="004F6749">
              <w:rPr>
                <w:rFonts w:eastAsia="Times New Roman"/>
                <w:i/>
                <w:color w:val="000000"/>
                <w:szCs w:val="24"/>
              </w:rPr>
              <w:t xml:space="preserve">The user’s login password is not saved. Instead, in the database is saved the resulting mathematical operation of the password mixed with the salt, guarantying the user’s privacy. </w:t>
            </w:r>
          </w:p>
          <w:p w14:paraId="3687345B" w14:textId="77777777" w:rsidR="007B7800" w:rsidRPr="004F6749" w:rsidRDefault="007B7800" w:rsidP="00481464">
            <w:pPr>
              <w:pStyle w:val="BodyText"/>
              <w:rPr>
                <w:rFonts w:eastAsia="Times New Roman"/>
                <w:i/>
                <w:color w:val="000000"/>
                <w:szCs w:val="24"/>
              </w:rPr>
            </w:pPr>
            <w:r w:rsidRPr="004F6749">
              <w:rPr>
                <w:rFonts w:eastAsia="Times New Roman"/>
                <w:i/>
                <w:color w:val="000000"/>
                <w:szCs w:val="24"/>
              </w:rPr>
              <w:t>When a new account is created, an configurable e-mail and a SMS is sent with a random unique code to confirm the user ownership and block robots.</w:t>
            </w:r>
          </w:p>
          <w:p w14:paraId="7BF06983" w14:textId="77777777" w:rsidR="007B7800" w:rsidRDefault="007B7800" w:rsidP="00481464">
            <w:pPr>
              <w:pStyle w:val="Default"/>
              <w:rPr>
                <w:rFonts w:ascii="Times New Roman" w:eastAsia="Times New Roman" w:hAnsi="Times New Roman" w:cs="Times New Roman"/>
                <w:i/>
                <w:lang w:val="en-GB"/>
              </w:rPr>
            </w:pPr>
            <w:r w:rsidRPr="00D074D4">
              <w:rPr>
                <w:rFonts w:ascii="Times New Roman" w:eastAsia="Times New Roman" w:hAnsi="Times New Roman" w:cs="Times New Roman"/>
                <w:i/>
                <w:lang w:val="en-GB"/>
              </w:rPr>
              <w:t>The user’s account balances are not stored in a local database, they are retrieved live from the blockchain real network.</w:t>
            </w:r>
          </w:p>
          <w:p w14:paraId="510CBA5A" w14:textId="77777777" w:rsidR="007B7800" w:rsidRDefault="007B7800" w:rsidP="00481464">
            <w:pPr>
              <w:pStyle w:val="Default"/>
              <w:rPr>
                <w:rFonts w:ascii="Times New Roman" w:eastAsia="Times New Roman" w:hAnsi="Times New Roman" w:cs="Times New Roman"/>
                <w:i/>
                <w:lang w:val="en-GB"/>
              </w:rPr>
            </w:pPr>
          </w:p>
          <w:p w14:paraId="705600F5" w14:textId="77777777" w:rsidR="007B7800" w:rsidRPr="004F6749" w:rsidRDefault="007B7800" w:rsidP="00481464">
            <w:pPr>
              <w:pStyle w:val="Default"/>
              <w:rPr>
                <w:rFonts w:ascii="Times New Roman" w:eastAsia="Times New Roman" w:hAnsi="Times New Roman" w:cs="Times New Roman"/>
                <w:i/>
                <w:lang w:val="en-GB"/>
              </w:rPr>
            </w:pPr>
            <w:r w:rsidRPr="004F6749">
              <w:rPr>
                <w:rFonts w:ascii="Times New Roman" w:eastAsia="Times New Roman" w:hAnsi="Times New Roman" w:cs="Times New Roman"/>
                <w:i/>
                <w:lang w:val="en-GB"/>
              </w:rPr>
              <w:t>Moeda</w:t>
            </w:r>
            <w:r>
              <w:rPr>
                <w:rFonts w:ascii="Times New Roman" w:eastAsia="Times New Roman" w:hAnsi="Times New Roman" w:cs="Times New Roman"/>
                <w:i/>
                <w:lang w:val="en-GB"/>
              </w:rPr>
              <w:t>’s</w:t>
            </w:r>
            <w:r w:rsidRPr="004F6749">
              <w:rPr>
                <w:rFonts w:ascii="Times New Roman" w:eastAsia="Times New Roman" w:hAnsi="Times New Roman" w:cs="Times New Roman"/>
                <w:i/>
                <w:lang w:val="en-GB"/>
              </w:rPr>
              <w:t xml:space="preserve"> Wallet API</w:t>
            </w:r>
          </w:p>
          <w:p w14:paraId="2E6FB748" w14:textId="77777777" w:rsidR="007B7800" w:rsidRPr="004F6749" w:rsidRDefault="007B7800" w:rsidP="00481464">
            <w:pPr>
              <w:pStyle w:val="Default"/>
              <w:rPr>
                <w:rFonts w:ascii="Times New Roman" w:eastAsia="Times New Roman" w:hAnsi="Times New Roman" w:cs="Times New Roman"/>
                <w:i/>
                <w:lang w:val="en-GB"/>
              </w:rPr>
            </w:pPr>
          </w:p>
          <w:p w14:paraId="0ED71DCD" w14:textId="77777777" w:rsidR="007B7800" w:rsidRPr="004F6749" w:rsidRDefault="007B7800" w:rsidP="00481464">
            <w:pPr>
              <w:pStyle w:val="Default"/>
              <w:rPr>
                <w:rFonts w:ascii="Times New Roman" w:eastAsia="Times New Roman" w:hAnsi="Times New Roman" w:cs="Times New Roman"/>
                <w:i/>
                <w:lang w:val="en-GB"/>
              </w:rPr>
            </w:pPr>
            <w:r w:rsidRPr="004F6749">
              <w:rPr>
                <w:rFonts w:ascii="Times New Roman" w:eastAsia="Times New Roman" w:hAnsi="Times New Roman" w:cs="Times New Roman"/>
                <w:i/>
                <w:lang w:val="en-GB"/>
              </w:rPr>
              <w:t xml:space="preserve">In Moeda’s Wallet, the private key is automatically generated whenever a new user is created. This key is then encrypted using script algorithm and each information needed to decrypt this private is stored in separated servers. The raw private key is not stored anywhere. </w:t>
            </w:r>
          </w:p>
          <w:p w14:paraId="6D9EF060" w14:textId="77777777" w:rsidR="007B7800" w:rsidRPr="004F6749" w:rsidRDefault="007B7800" w:rsidP="00481464">
            <w:pPr>
              <w:pStyle w:val="Default"/>
              <w:rPr>
                <w:rFonts w:ascii="Times New Roman" w:eastAsia="Times New Roman" w:hAnsi="Times New Roman" w:cs="Times New Roman"/>
                <w:i/>
                <w:lang w:val="en-GB"/>
              </w:rPr>
            </w:pPr>
          </w:p>
          <w:p w14:paraId="28C29FDA" w14:textId="22A701D8" w:rsidR="007B7800" w:rsidRPr="00D074D4" w:rsidRDefault="007B7800" w:rsidP="007B7800">
            <w:pPr>
              <w:pStyle w:val="FigureTitle"/>
              <w:keepLines w:val="0"/>
              <w:spacing w:before="0" w:after="0"/>
              <w:jc w:val="left"/>
              <w:rPr>
                <w:b w:val="0"/>
                <w:i/>
                <w:color w:val="000000"/>
                <w:sz w:val="24"/>
                <w:szCs w:val="24"/>
                <w:lang w:val="en-GB"/>
              </w:rPr>
            </w:pPr>
            <w:r w:rsidRPr="004F6749">
              <w:rPr>
                <w:b w:val="0"/>
                <w:i/>
                <w:color w:val="000000"/>
                <w:sz w:val="24"/>
                <w:szCs w:val="24"/>
                <w:lang w:val="en-GB"/>
              </w:rPr>
              <w:t>The address, as said, is generated from the public key and the public key is generated from the private key, so, indirectly, the address is generated from the private key. As the own name suggest, the public key can be publicly distributed, as it is possible to recover the private key with this information.</w:t>
            </w:r>
          </w:p>
        </w:tc>
      </w:tr>
      <w:tr w:rsidR="007B7800" w:rsidRPr="00880DEE" w14:paraId="6D21A121" w14:textId="77777777" w:rsidTr="00481464">
        <w:tc>
          <w:tcPr>
            <w:tcW w:w="0" w:type="auto"/>
            <w:tcBorders>
              <w:top w:val="single" w:sz="6" w:space="0" w:color="auto"/>
              <w:left w:val="single" w:sz="6" w:space="0" w:color="auto"/>
              <w:bottom w:val="single" w:sz="6" w:space="0" w:color="auto"/>
              <w:right w:val="single" w:sz="6" w:space="0" w:color="auto"/>
            </w:tcBorders>
            <w:shd w:val="pct15" w:color="auto" w:fill="FFFFFF"/>
          </w:tcPr>
          <w:p w14:paraId="087F8CE2" w14:textId="77777777" w:rsidR="007B7800" w:rsidRPr="00880DEE" w:rsidRDefault="007B7800" w:rsidP="00481464">
            <w:pPr>
              <w:pStyle w:val="FigureTitle"/>
              <w:keepLines w:val="0"/>
              <w:spacing w:before="0" w:after="0"/>
              <w:jc w:val="left"/>
              <w:rPr>
                <w:sz w:val="24"/>
                <w:szCs w:val="24"/>
              </w:rPr>
            </w:pPr>
            <w:r w:rsidRPr="00880DEE">
              <w:rPr>
                <w:sz w:val="24"/>
                <w:szCs w:val="24"/>
              </w:rPr>
              <w:lastRenderedPageBreak/>
              <w:t>Predicted Outcomes:</w:t>
            </w:r>
          </w:p>
        </w:tc>
        <w:tc>
          <w:tcPr>
            <w:tcW w:w="0" w:type="auto"/>
            <w:gridSpan w:val="3"/>
            <w:tcBorders>
              <w:top w:val="single" w:sz="6" w:space="0" w:color="auto"/>
              <w:left w:val="single" w:sz="6" w:space="0" w:color="auto"/>
              <w:bottom w:val="single" w:sz="6" w:space="0" w:color="auto"/>
              <w:right w:val="single" w:sz="6" w:space="0" w:color="auto"/>
            </w:tcBorders>
          </w:tcPr>
          <w:p w14:paraId="204C71ED" w14:textId="3614BC71" w:rsidR="007B7800" w:rsidRPr="001625AD" w:rsidRDefault="007B7800" w:rsidP="00481464">
            <w:pPr>
              <w:pStyle w:val="BodyText"/>
              <w:rPr>
                <w:rFonts w:eastAsia="Times New Roman"/>
                <w:i/>
                <w:color w:val="000000"/>
                <w:szCs w:val="24"/>
              </w:rPr>
            </w:pPr>
            <w:r w:rsidRPr="00D074D4">
              <w:rPr>
                <w:rFonts w:eastAsia="Times New Roman"/>
                <w:i/>
                <w:color w:val="000000"/>
                <w:szCs w:val="24"/>
              </w:rPr>
              <w:t>For Investors (Individuals, Private Institutions and Impact Funds,  Financial Institutions  Agencies, Government and Public Sector)</w:t>
            </w:r>
            <w:r>
              <w:rPr>
                <w:rFonts w:eastAsia="Times New Roman"/>
                <w:i/>
                <w:color w:val="000000"/>
                <w:szCs w:val="24"/>
              </w:rPr>
              <w:t>:</w:t>
            </w:r>
            <w:r w:rsidRPr="001625AD">
              <w:rPr>
                <w:rFonts w:eastAsia="Times New Roman"/>
                <w:i/>
                <w:color w:val="000000"/>
                <w:szCs w:val="24"/>
              </w:rPr>
              <w:t xml:space="preserve"> </w:t>
            </w:r>
          </w:p>
          <w:p w14:paraId="2FBB50F0" w14:textId="77777777" w:rsidR="007B7800" w:rsidRPr="001625AD" w:rsidRDefault="007B7800" w:rsidP="007B7800">
            <w:pPr>
              <w:pStyle w:val="BodyText"/>
              <w:numPr>
                <w:ilvl w:val="0"/>
                <w:numId w:val="35"/>
              </w:numPr>
              <w:rPr>
                <w:rFonts w:eastAsia="Times New Roman"/>
                <w:i/>
                <w:color w:val="000000"/>
                <w:szCs w:val="24"/>
              </w:rPr>
            </w:pPr>
            <w:r w:rsidRPr="001625AD">
              <w:rPr>
                <w:rFonts w:eastAsia="Times New Roman"/>
                <w:i/>
                <w:color w:val="000000"/>
                <w:szCs w:val="24"/>
              </w:rPr>
              <w:t xml:space="preserve">Access to SDG-aligned </w:t>
            </w:r>
            <w:r>
              <w:rPr>
                <w:rFonts w:eastAsia="Times New Roman"/>
                <w:i/>
                <w:color w:val="000000"/>
                <w:szCs w:val="24"/>
              </w:rPr>
              <w:t>investment portfolio</w:t>
            </w:r>
            <w:r w:rsidRPr="001625AD">
              <w:rPr>
                <w:rFonts w:eastAsia="Times New Roman"/>
                <w:i/>
                <w:color w:val="000000"/>
                <w:szCs w:val="24"/>
              </w:rPr>
              <w:t xml:space="preserve"> opportunities</w:t>
            </w:r>
          </w:p>
          <w:p w14:paraId="401CD7BC" w14:textId="77777777" w:rsidR="007B7800" w:rsidRPr="00D074D4" w:rsidRDefault="007B7800" w:rsidP="007B7800">
            <w:pPr>
              <w:pStyle w:val="BodyText"/>
              <w:numPr>
                <w:ilvl w:val="0"/>
                <w:numId w:val="35"/>
              </w:numPr>
              <w:rPr>
                <w:rFonts w:eastAsia="Times New Roman"/>
                <w:i/>
                <w:color w:val="000000"/>
                <w:szCs w:val="24"/>
              </w:rPr>
            </w:pPr>
            <w:r w:rsidRPr="001625AD">
              <w:rPr>
                <w:rFonts w:eastAsia="Times New Roman"/>
                <w:i/>
                <w:color w:val="000000"/>
                <w:szCs w:val="24"/>
              </w:rPr>
              <w:t>Greater transparency int</w:t>
            </w:r>
            <w:r>
              <w:rPr>
                <w:rFonts w:eastAsia="Times New Roman"/>
                <w:i/>
                <w:color w:val="000000"/>
                <w:szCs w:val="24"/>
              </w:rPr>
              <w:t>o SDG-</w:t>
            </w:r>
            <w:r w:rsidRPr="00D074D4">
              <w:rPr>
                <w:rFonts w:eastAsia="Times New Roman"/>
                <w:i/>
                <w:color w:val="000000"/>
                <w:szCs w:val="24"/>
              </w:rPr>
              <w:t>aligned Impact Investments</w:t>
            </w:r>
          </w:p>
          <w:p w14:paraId="2D8D2B41" w14:textId="77777777" w:rsidR="007B7800" w:rsidRPr="001625AD" w:rsidRDefault="007B7800" w:rsidP="007B7800">
            <w:pPr>
              <w:pStyle w:val="BodyText"/>
              <w:numPr>
                <w:ilvl w:val="0"/>
                <w:numId w:val="35"/>
              </w:numPr>
              <w:rPr>
                <w:rFonts w:eastAsia="Times New Roman"/>
                <w:i/>
                <w:color w:val="000000"/>
                <w:szCs w:val="24"/>
              </w:rPr>
            </w:pPr>
            <w:r w:rsidRPr="00D074D4">
              <w:rPr>
                <w:rFonts w:eastAsia="Times New Roman"/>
                <w:i/>
                <w:color w:val="000000"/>
                <w:szCs w:val="24"/>
              </w:rPr>
              <w:t>Trust of cryptographically assured blockchain records and contracts</w:t>
            </w:r>
          </w:p>
          <w:p w14:paraId="1BC11BEE" w14:textId="77777777" w:rsidR="007B7800" w:rsidRDefault="007B7800" w:rsidP="007B7800">
            <w:pPr>
              <w:pStyle w:val="BodyText"/>
              <w:numPr>
                <w:ilvl w:val="0"/>
                <w:numId w:val="35"/>
              </w:numPr>
              <w:rPr>
                <w:rFonts w:eastAsia="Times New Roman"/>
                <w:i/>
                <w:color w:val="000000"/>
                <w:szCs w:val="24"/>
              </w:rPr>
            </w:pPr>
            <w:r w:rsidRPr="001625AD">
              <w:rPr>
                <w:rFonts w:eastAsia="Times New Roman"/>
                <w:i/>
                <w:color w:val="000000"/>
                <w:szCs w:val="24"/>
              </w:rPr>
              <w:t xml:space="preserve">Increased auditability </w:t>
            </w:r>
          </w:p>
          <w:p w14:paraId="2CE984A9" w14:textId="3002E832" w:rsidR="007B7800" w:rsidRPr="007B7800" w:rsidRDefault="007B7800" w:rsidP="007B7800">
            <w:pPr>
              <w:pStyle w:val="BodyText"/>
              <w:numPr>
                <w:ilvl w:val="0"/>
                <w:numId w:val="35"/>
              </w:numPr>
              <w:rPr>
                <w:rFonts w:eastAsia="Times New Roman"/>
                <w:i/>
                <w:color w:val="000000"/>
                <w:szCs w:val="24"/>
              </w:rPr>
            </w:pPr>
            <w:r>
              <w:rPr>
                <w:rFonts w:eastAsia="Times New Roman"/>
                <w:i/>
                <w:color w:val="000000"/>
                <w:szCs w:val="24"/>
              </w:rPr>
              <w:t>Decreased Risk</w:t>
            </w:r>
          </w:p>
          <w:p w14:paraId="15930417" w14:textId="0707D634" w:rsidR="007B7800" w:rsidRPr="00D074D4" w:rsidRDefault="007B7800" w:rsidP="00481464">
            <w:pPr>
              <w:pStyle w:val="BodyText"/>
              <w:rPr>
                <w:rFonts w:eastAsia="Times New Roman"/>
                <w:i/>
                <w:color w:val="000000"/>
                <w:szCs w:val="24"/>
              </w:rPr>
            </w:pPr>
            <w:r>
              <w:rPr>
                <w:rFonts w:eastAsia="Times New Roman"/>
                <w:i/>
                <w:color w:val="000000"/>
                <w:szCs w:val="24"/>
              </w:rPr>
              <w:t xml:space="preserve">For </w:t>
            </w:r>
            <w:r w:rsidRPr="00D074D4">
              <w:rPr>
                <w:rFonts w:eastAsia="Times New Roman"/>
                <w:i/>
                <w:color w:val="000000"/>
                <w:szCs w:val="24"/>
              </w:rPr>
              <w:t>Borrowers (</w:t>
            </w:r>
            <w:r>
              <w:rPr>
                <w:rFonts w:eastAsia="Times New Roman"/>
                <w:i/>
                <w:color w:val="000000"/>
                <w:szCs w:val="24"/>
              </w:rPr>
              <w:t>Individuals, Entrepreneurs, SME</w:t>
            </w:r>
            <w:r w:rsidRPr="00D074D4">
              <w:rPr>
                <w:rFonts w:eastAsia="Times New Roman"/>
                <w:i/>
                <w:color w:val="000000"/>
                <w:szCs w:val="24"/>
              </w:rPr>
              <w:t xml:space="preserve">s, Cooperatives) </w:t>
            </w:r>
          </w:p>
          <w:p w14:paraId="44109EC7" w14:textId="77777777" w:rsidR="007B7800" w:rsidRPr="00D074D4" w:rsidRDefault="007B7800" w:rsidP="007B7800">
            <w:pPr>
              <w:pStyle w:val="BodyText"/>
              <w:numPr>
                <w:ilvl w:val="0"/>
                <w:numId w:val="35"/>
              </w:numPr>
              <w:rPr>
                <w:rFonts w:eastAsia="Times New Roman"/>
                <w:i/>
                <w:color w:val="000000"/>
                <w:szCs w:val="24"/>
              </w:rPr>
            </w:pPr>
            <w:r w:rsidRPr="00D074D4">
              <w:rPr>
                <w:rFonts w:eastAsia="Times New Roman"/>
                <w:i/>
                <w:color w:val="000000"/>
                <w:szCs w:val="24"/>
              </w:rPr>
              <w:t>Provide a multi-purpose digital identity and opportunities to build credit-worthiness and reputation</w:t>
            </w:r>
          </w:p>
          <w:p w14:paraId="4CA80984" w14:textId="77777777" w:rsidR="007B7800" w:rsidRPr="001625AD" w:rsidRDefault="007B7800" w:rsidP="007B7800">
            <w:pPr>
              <w:pStyle w:val="BodyText"/>
              <w:numPr>
                <w:ilvl w:val="0"/>
                <w:numId w:val="35"/>
              </w:numPr>
              <w:rPr>
                <w:rFonts w:eastAsia="Times New Roman"/>
                <w:i/>
                <w:color w:val="000000"/>
                <w:szCs w:val="24"/>
              </w:rPr>
            </w:pPr>
            <w:r w:rsidRPr="001625AD">
              <w:rPr>
                <w:rFonts w:eastAsia="Times New Roman"/>
                <w:i/>
                <w:color w:val="000000"/>
                <w:szCs w:val="24"/>
              </w:rPr>
              <w:t xml:space="preserve">Access to </w:t>
            </w:r>
            <w:r>
              <w:rPr>
                <w:rFonts w:eastAsia="Times New Roman"/>
                <w:i/>
                <w:color w:val="000000"/>
                <w:szCs w:val="24"/>
              </w:rPr>
              <w:t xml:space="preserve">affordable </w:t>
            </w:r>
            <w:r w:rsidRPr="001625AD">
              <w:rPr>
                <w:rFonts w:eastAsia="Times New Roman"/>
                <w:i/>
                <w:color w:val="000000"/>
                <w:szCs w:val="24"/>
              </w:rPr>
              <w:t>capital</w:t>
            </w:r>
          </w:p>
          <w:p w14:paraId="6581E2E5" w14:textId="77777777" w:rsidR="007B7800" w:rsidRDefault="007B7800" w:rsidP="007B7800">
            <w:pPr>
              <w:pStyle w:val="BodyText"/>
              <w:numPr>
                <w:ilvl w:val="0"/>
                <w:numId w:val="35"/>
              </w:numPr>
              <w:rPr>
                <w:rFonts w:eastAsia="Times New Roman"/>
                <w:i/>
                <w:color w:val="000000"/>
                <w:szCs w:val="24"/>
              </w:rPr>
            </w:pPr>
            <w:r w:rsidRPr="00D074D4">
              <w:rPr>
                <w:rFonts w:eastAsia="Times New Roman"/>
                <w:i/>
                <w:color w:val="000000"/>
                <w:szCs w:val="24"/>
              </w:rPr>
              <w:t>Facilitate to efficiently scale community investments</w:t>
            </w:r>
            <w:r w:rsidRPr="001625AD">
              <w:rPr>
                <w:rFonts w:eastAsia="Times New Roman"/>
                <w:i/>
                <w:color w:val="000000"/>
                <w:szCs w:val="24"/>
              </w:rPr>
              <w:t xml:space="preserve"> </w:t>
            </w:r>
          </w:p>
          <w:p w14:paraId="42EA5225" w14:textId="77777777" w:rsidR="007B7800" w:rsidRDefault="007B7800" w:rsidP="007B7800">
            <w:pPr>
              <w:pStyle w:val="BodyText"/>
              <w:numPr>
                <w:ilvl w:val="0"/>
                <w:numId w:val="35"/>
              </w:numPr>
              <w:rPr>
                <w:rFonts w:eastAsia="Times New Roman"/>
                <w:i/>
                <w:color w:val="000000"/>
                <w:szCs w:val="24"/>
              </w:rPr>
            </w:pPr>
            <w:r>
              <w:rPr>
                <w:rFonts w:eastAsia="Times New Roman"/>
                <w:i/>
                <w:color w:val="000000"/>
                <w:szCs w:val="24"/>
              </w:rPr>
              <w:t xml:space="preserve">Facilitate </w:t>
            </w:r>
            <w:r w:rsidRPr="00D074D4">
              <w:rPr>
                <w:rFonts w:eastAsia="Times New Roman"/>
                <w:i/>
                <w:color w:val="000000"/>
                <w:szCs w:val="24"/>
              </w:rPr>
              <w:t>payment transactions</w:t>
            </w:r>
          </w:p>
          <w:p w14:paraId="325E1EF2" w14:textId="77777777" w:rsidR="007B7800" w:rsidRPr="001625AD" w:rsidRDefault="007B7800" w:rsidP="007B7800">
            <w:pPr>
              <w:pStyle w:val="BodyText"/>
              <w:numPr>
                <w:ilvl w:val="0"/>
                <w:numId w:val="35"/>
              </w:numPr>
              <w:rPr>
                <w:rFonts w:eastAsia="Times New Roman"/>
                <w:i/>
                <w:color w:val="000000"/>
                <w:szCs w:val="24"/>
              </w:rPr>
            </w:pPr>
            <w:r w:rsidRPr="001625AD">
              <w:rPr>
                <w:rFonts w:eastAsia="Times New Roman"/>
                <w:i/>
                <w:color w:val="000000"/>
                <w:szCs w:val="24"/>
              </w:rPr>
              <w:t>Business education</w:t>
            </w:r>
          </w:p>
          <w:p w14:paraId="5FD60B05" w14:textId="77777777" w:rsidR="007B7800" w:rsidRDefault="007B7800" w:rsidP="007B7800">
            <w:pPr>
              <w:pStyle w:val="BodyText"/>
              <w:numPr>
                <w:ilvl w:val="0"/>
                <w:numId w:val="35"/>
              </w:numPr>
              <w:rPr>
                <w:rFonts w:eastAsia="Times New Roman"/>
                <w:i/>
                <w:color w:val="000000"/>
                <w:szCs w:val="24"/>
              </w:rPr>
            </w:pPr>
            <w:r w:rsidRPr="001625AD">
              <w:rPr>
                <w:rFonts w:eastAsia="Times New Roman"/>
                <w:i/>
                <w:color w:val="000000"/>
                <w:szCs w:val="24"/>
              </w:rPr>
              <w:lastRenderedPageBreak/>
              <w:t>Enhance access to other financial services</w:t>
            </w:r>
          </w:p>
          <w:p w14:paraId="4C477A0A" w14:textId="2D00D35E" w:rsidR="007B7800" w:rsidRPr="007B7800" w:rsidRDefault="007B7800" w:rsidP="007B7800">
            <w:pPr>
              <w:pStyle w:val="BodyText"/>
              <w:numPr>
                <w:ilvl w:val="0"/>
                <w:numId w:val="35"/>
              </w:numPr>
              <w:rPr>
                <w:rFonts w:eastAsia="Times New Roman"/>
                <w:i/>
                <w:color w:val="000000"/>
                <w:szCs w:val="24"/>
              </w:rPr>
            </w:pPr>
            <w:r>
              <w:rPr>
                <w:rFonts w:eastAsia="Times New Roman"/>
                <w:i/>
                <w:color w:val="000000"/>
                <w:szCs w:val="24"/>
              </w:rPr>
              <w:t>Access to online marketplace</w:t>
            </w:r>
          </w:p>
        </w:tc>
      </w:tr>
    </w:tbl>
    <w:p w14:paraId="3E2F647A" w14:textId="77777777" w:rsidR="007B7800" w:rsidRDefault="007B7800" w:rsidP="007B7800">
      <w:pPr>
        <w:rPr>
          <w:b/>
          <w:szCs w:val="24"/>
          <w:lang w:val="en-US"/>
        </w:rPr>
      </w:pP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81"/>
      </w:tblGrid>
      <w:tr w:rsidR="007B7800" w:rsidRPr="00BC2010" w14:paraId="7F63E0FA" w14:textId="77777777" w:rsidTr="00481464">
        <w:tc>
          <w:tcPr>
            <w:tcW w:w="9781" w:type="dxa"/>
            <w:tcBorders>
              <w:top w:val="single" w:sz="6" w:space="0" w:color="auto"/>
              <w:left w:val="single" w:sz="6" w:space="0" w:color="auto"/>
              <w:bottom w:val="single" w:sz="6" w:space="0" w:color="auto"/>
              <w:right w:val="single" w:sz="6" w:space="0" w:color="auto"/>
            </w:tcBorders>
            <w:shd w:val="pct15" w:color="auto" w:fill="FFFFFF"/>
            <w:hideMark/>
          </w:tcPr>
          <w:p w14:paraId="3B2E6EF8" w14:textId="77777777" w:rsidR="007B7800" w:rsidRPr="00BC2010" w:rsidRDefault="007B7800" w:rsidP="00481464">
            <w:pPr>
              <w:pStyle w:val="FigureTitle"/>
              <w:keepLines w:val="0"/>
              <w:spacing w:before="0" w:after="0"/>
              <w:jc w:val="left"/>
              <w:rPr>
                <w:sz w:val="24"/>
                <w:szCs w:val="24"/>
              </w:rPr>
            </w:pPr>
            <w:r w:rsidRPr="00BC2010">
              <w:rPr>
                <w:sz w:val="24"/>
                <w:szCs w:val="24"/>
              </w:rPr>
              <w:t>Overview of the Business Problem or Opportunity</w:t>
            </w:r>
          </w:p>
        </w:tc>
      </w:tr>
      <w:tr w:rsidR="007B7800" w:rsidRPr="00BC2010" w14:paraId="4C00F8FC" w14:textId="77777777" w:rsidTr="00481464">
        <w:tc>
          <w:tcPr>
            <w:tcW w:w="9781" w:type="dxa"/>
            <w:tcBorders>
              <w:top w:val="single" w:sz="6" w:space="0" w:color="auto"/>
              <w:left w:val="single" w:sz="6" w:space="0" w:color="auto"/>
              <w:bottom w:val="single" w:sz="6" w:space="0" w:color="auto"/>
              <w:right w:val="single" w:sz="6" w:space="0" w:color="auto"/>
            </w:tcBorders>
            <w:hideMark/>
          </w:tcPr>
          <w:p w14:paraId="35BAE290" w14:textId="77777777" w:rsidR="007B7800" w:rsidRPr="00D074D4" w:rsidRDefault="007B7800" w:rsidP="00481464">
            <w:pPr>
              <w:pStyle w:val="FigureTitle"/>
              <w:spacing w:after="0"/>
              <w:jc w:val="left"/>
              <w:rPr>
                <w:b w:val="0"/>
                <w:i/>
                <w:color w:val="000000"/>
                <w:sz w:val="24"/>
                <w:szCs w:val="24"/>
                <w:lang w:val="en-GB"/>
              </w:rPr>
            </w:pPr>
            <w:r w:rsidRPr="00D074D4">
              <w:rPr>
                <w:b w:val="0"/>
                <w:i/>
                <w:color w:val="000000"/>
                <w:sz w:val="24"/>
                <w:szCs w:val="24"/>
                <w:lang w:val="en-GB"/>
              </w:rPr>
              <w:t>According to the World Bank, approximately 2 billion people of the world are not included on the financial system, don’t have access to a banking account, or worse, they have negative credit and are in debt.</w:t>
            </w:r>
          </w:p>
          <w:p w14:paraId="5D927F02" w14:textId="77777777" w:rsidR="007B7800" w:rsidRPr="00D074D4" w:rsidRDefault="007B7800" w:rsidP="00481464">
            <w:pPr>
              <w:pStyle w:val="FigureTitle"/>
              <w:spacing w:after="0"/>
              <w:jc w:val="left"/>
              <w:rPr>
                <w:b w:val="0"/>
                <w:i/>
                <w:color w:val="000000"/>
                <w:sz w:val="24"/>
                <w:szCs w:val="24"/>
                <w:lang w:val="en-GB"/>
              </w:rPr>
            </w:pPr>
            <w:r w:rsidRPr="00D074D4">
              <w:rPr>
                <w:b w:val="0"/>
                <w:i/>
                <w:color w:val="000000"/>
                <w:sz w:val="24"/>
                <w:szCs w:val="24"/>
                <w:lang w:val="en-GB"/>
              </w:rPr>
              <w:t>In regards to the under banking of women, a recent Goldman Sachs research report states that the global credit gap for women is estimated at $300B. Closing that gap could increase per capita income in emerging markets by an average of 12 percent by 2030, and could be as large as 25-28 percent for Brazil.</w:t>
            </w:r>
          </w:p>
          <w:p w14:paraId="581F619E" w14:textId="77777777" w:rsidR="007B7800" w:rsidRPr="00D074D4" w:rsidRDefault="007B7800" w:rsidP="00481464">
            <w:pPr>
              <w:pStyle w:val="FigureTitle"/>
              <w:jc w:val="left"/>
              <w:rPr>
                <w:b w:val="0"/>
                <w:i/>
                <w:color w:val="000000"/>
                <w:sz w:val="24"/>
                <w:szCs w:val="24"/>
                <w:lang w:val="en-GB"/>
              </w:rPr>
            </w:pPr>
            <w:r w:rsidRPr="00D074D4">
              <w:rPr>
                <w:b w:val="0"/>
                <w:i/>
                <w:color w:val="000000"/>
                <w:sz w:val="24"/>
                <w:szCs w:val="24"/>
                <w:lang w:val="en-GB"/>
              </w:rPr>
              <w:t xml:space="preserve">This moves us into impact investing where investments made with the intention to generate positive, measurable social and environmental impact alongside a financial return. In this way, we can align the interest of sustainability with that of investing – financial returns.  </w:t>
            </w:r>
          </w:p>
          <w:p w14:paraId="46F0C7D5" w14:textId="77777777" w:rsidR="007B7800" w:rsidRPr="00D074D4" w:rsidRDefault="007B7800" w:rsidP="00481464">
            <w:pPr>
              <w:pStyle w:val="FigureTitle"/>
              <w:jc w:val="left"/>
              <w:rPr>
                <w:b w:val="0"/>
                <w:i/>
                <w:color w:val="000000"/>
                <w:sz w:val="24"/>
                <w:szCs w:val="24"/>
                <w:lang w:val="en-GB"/>
              </w:rPr>
            </w:pPr>
            <w:r w:rsidRPr="00D074D4">
              <w:rPr>
                <w:b w:val="0"/>
                <w:i/>
                <w:color w:val="000000"/>
                <w:sz w:val="24"/>
                <w:szCs w:val="24"/>
                <w:lang w:val="en-GB"/>
              </w:rPr>
              <w:t>Moeda’s Ecosystem removes three key barriers that have plagued effective public financing of the Sustainable Development Goals (SDGs):</w:t>
            </w:r>
          </w:p>
          <w:p w14:paraId="1E2F23A0" w14:textId="77777777" w:rsidR="007B7800" w:rsidRPr="00D074D4" w:rsidRDefault="007B7800" w:rsidP="00481464">
            <w:pPr>
              <w:pStyle w:val="FigureTitle"/>
              <w:jc w:val="left"/>
              <w:rPr>
                <w:b w:val="0"/>
                <w:i/>
                <w:color w:val="000000"/>
                <w:sz w:val="24"/>
                <w:szCs w:val="24"/>
                <w:lang w:val="en-GB"/>
              </w:rPr>
            </w:pPr>
            <w:r w:rsidRPr="00D074D4">
              <w:rPr>
                <w:b w:val="0"/>
                <w:i/>
                <w:color w:val="000000"/>
                <w:sz w:val="24"/>
                <w:szCs w:val="24"/>
                <w:lang w:val="en-GB"/>
              </w:rPr>
              <w:t xml:space="preserve">Insufficient Transparency </w:t>
            </w:r>
            <w:r w:rsidRPr="00D074D4">
              <w:rPr>
                <w:b w:val="0"/>
                <w:i/>
                <w:color w:val="000000"/>
                <w:sz w:val="24"/>
                <w:szCs w:val="24"/>
                <w:lang w:val="en-GB"/>
              </w:rPr>
              <w:br/>
              <w:t>Impact lenders have little visibility into sustainable investments. This makes it risky to manage a large portfolio because there’s no way to see where the money is going.</w:t>
            </w:r>
          </w:p>
          <w:p w14:paraId="11768486" w14:textId="77777777" w:rsidR="007B7800" w:rsidRPr="00D074D4" w:rsidRDefault="007B7800" w:rsidP="00481464">
            <w:pPr>
              <w:pStyle w:val="FigureTitle"/>
              <w:jc w:val="left"/>
              <w:rPr>
                <w:b w:val="0"/>
                <w:i/>
                <w:color w:val="000000"/>
                <w:sz w:val="24"/>
                <w:szCs w:val="24"/>
                <w:lang w:val="en-GB"/>
              </w:rPr>
            </w:pPr>
            <w:r w:rsidRPr="00D074D4">
              <w:rPr>
                <w:b w:val="0"/>
                <w:i/>
                <w:color w:val="000000"/>
                <w:sz w:val="24"/>
                <w:szCs w:val="24"/>
                <w:lang w:val="en-GB"/>
              </w:rPr>
              <w:t>Insufficient Access to Capital</w:t>
            </w:r>
            <w:r w:rsidRPr="00D074D4">
              <w:rPr>
                <w:b w:val="0"/>
                <w:i/>
                <w:color w:val="000000"/>
                <w:sz w:val="24"/>
                <w:szCs w:val="24"/>
                <w:lang w:val="en-GB"/>
              </w:rPr>
              <w:br/>
              <w:t>Due to the lack of transparency, borrowers have limited options for investment. Moeda gives borrowers a way to establish reputation, document project status, and to collaborate with others in the community.</w:t>
            </w:r>
          </w:p>
          <w:p w14:paraId="06217137" w14:textId="66DED4FD" w:rsidR="007B7800" w:rsidRPr="007B7800" w:rsidRDefault="007B7800" w:rsidP="007B7800">
            <w:pPr>
              <w:pStyle w:val="FigureTitle"/>
              <w:jc w:val="left"/>
              <w:rPr>
                <w:b w:val="0"/>
                <w:i/>
                <w:color w:val="000000"/>
                <w:sz w:val="24"/>
                <w:szCs w:val="24"/>
                <w:lang w:val="en-GB"/>
              </w:rPr>
            </w:pPr>
            <w:r w:rsidRPr="00D074D4">
              <w:rPr>
                <w:b w:val="0"/>
                <w:i/>
                <w:color w:val="000000"/>
                <w:sz w:val="24"/>
                <w:szCs w:val="24"/>
                <w:lang w:val="en-GB"/>
              </w:rPr>
              <w:t>Investment Bias</w:t>
            </w:r>
            <w:r w:rsidRPr="00D074D4">
              <w:rPr>
                <w:b w:val="0"/>
                <w:i/>
                <w:color w:val="000000"/>
                <w:sz w:val="24"/>
                <w:szCs w:val="24"/>
                <w:lang w:val="en-GB"/>
              </w:rPr>
              <w:br/>
              <w:t>Statistics have shown that investors have a gender bias against women-led projects, despite having historically higher success ratios and repayment rates than projects run by men. Brazil has the largest gap, whereby 45 percent of women-owned SMEs identify access to finance as a major constraint in operating and growing their businesses.</w:t>
            </w:r>
          </w:p>
        </w:tc>
      </w:tr>
      <w:tr w:rsidR="007B7800" w:rsidRPr="00BC2010" w14:paraId="6EAF85B7" w14:textId="77777777" w:rsidTr="00481464">
        <w:tc>
          <w:tcPr>
            <w:tcW w:w="9781" w:type="dxa"/>
            <w:tcBorders>
              <w:top w:val="single" w:sz="6" w:space="0" w:color="auto"/>
              <w:left w:val="single" w:sz="6" w:space="0" w:color="auto"/>
              <w:bottom w:val="single" w:sz="6" w:space="0" w:color="auto"/>
              <w:right w:val="single" w:sz="6" w:space="0" w:color="auto"/>
            </w:tcBorders>
            <w:shd w:val="pct15" w:color="auto" w:fill="FFFFFF"/>
            <w:hideMark/>
          </w:tcPr>
          <w:p w14:paraId="5C5CC99D" w14:textId="77777777" w:rsidR="007B7800" w:rsidRPr="00BC2010" w:rsidRDefault="007B7800" w:rsidP="00481464">
            <w:pPr>
              <w:pStyle w:val="FigureTitle"/>
              <w:keepLines w:val="0"/>
              <w:spacing w:before="0" w:after="0"/>
              <w:jc w:val="left"/>
              <w:rPr>
                <w:sz w:val="24"/>
                <w:szCs w:val="24"/>
              </w:rPr>
            </w:pPr>
            <w:r w:rsidRPr="00BC2010">
              <w:rPr>
                <w:sz w:val="24"/>
                <w:szCs w:val="24"/>
              </w:rPr>
              <w:t>Why Distributed Ledger Technology?</w:t>
            </w:r>
          </w:p>
        </w:tc>
      </w:tr>
      <w:tr w:rsidR="007B7800" w:rsidRPr="00BC2010" w14:paraId="77DF28E4" w14:textId="77777777" w:rsidTr="00481464">
        <w:tc>
          <w:tcPr>
            <w:tcW w:w="9781" w:type="dxa"/>
            <w:tcBorders>
              <w:top w:val="single" w:sz="6" w:space="0" w:color="auto"/>
              <w:left w:val="single" w:sz="6" w:space="0" w:color="auto"/>
              <w:bottom w:val="single" w:sz="6" w:space="0" w:color="auto"/>
              <w:right w:val="single" w:sz="6" w:space="0" w:color="auto"/>
            </w:tcBorders>
            <w:hideMark/>
          </w:tcPr>
          <w:p w14:paraId="30C7B55B" w14:textId="77777777" w:rsidR="007B7800" w:rsidRDefault="007B7800" w:rsidP="00481464">
            <w:pPr>
              <w:tabs>
                <w:tab w:val="clear" w:pos="794"/>
                <w:tab w:val="clear" w:pos="1191"/>
                <w:tab w:val="clear" w:pos="1588"/>
                <w:tab w:val="clear" w:pos="1985"/>
              </w:tabs>
              <w:overflowPunct/>
              <w:spacing w:before="0"/>
              <w:textAlignment w:val="auto"/>
              <w:rPr>
                <w:rFonts w:eastAsia="Times New Roman"/>
                <w:i/>
                <w:color w:val="000000"/>
                <w:szCs w:val="24"/>
              </w:rPr>
            </w:pPr>
            <w:r w:rsidRPr="00B04317">
              <w:rPr>
                <w:rFonts w:eastAsia="Times New Roman"/>
                <w:i/>
                <w:color w:val="000000"/>
                <w:szCs w:val="24"/>
              </w:rPr>
              <w:t>Distributed Ledger Technology is a powerful tool that is already shaping the future of the Internet with simple, safe and secure transactions, bringing a new wave of Economic Opportunity and Digital Innovation.</w:t>
            </w:r>
          </w:p>
          <w:p w14:paraId="78853F05" w14:textId="77777777" w:rsidR="007B7800" w:rsidRPr="00B04317" w:rsidRDefault="007B7800" w:rsidP="00481464">
            <w:pPr>
              <w:tabs>
                <w:tab w:val="clear" w:pos="794"/>
                <w:tab w:val="clear" w:pos="1191"/>
                <w:tab w:val="clear" w:pos="1588"/>
                <w:tab w:val="clear" w:pos="1985"/>
              </w:tabs>
              <w:overflowPunct/>
              <w:spacing w:before="0"/>
              <w:textAlignment w:val="auto"/>
              <w:rPr>
                <w:rFonts w:eastAsia="Times New Roman"/>
                <w:i/>
                <w:color w:val="000000"/>
                <w:szCs w:val="24"/>
              </w:rPr>
            </w:pPr>
          </w:p>
          <w:p w14:paraId="2ACF904A" w14:textId="77777777" w:rsidR="007B7800" w:rsidRPr="00B04317" w:rsidRDefault="007B7800" w:rsidP="00481464">
            <w:pPr>
              <w:tabs>
                <w:tab w:val="clear" w:pos="794"/>
                <w:tab w:val="clear" w:pos="1191"/>
                <w:tab w:val="clear" w:pos="1588"/>
                <w:tab w:val="clear" w:pos="1985"/>
              </w:tabs>
              <w:overflowPunct/>
              <w:spacing w:before="0"/>
              <w:textAlignment w:val="auto"/>
              <w:rPr>
                <w:rFonts w:eastAsia="Times New Roman"/>
                <w:i/>
                <w:color w:val="000000"/>
                <w:szCs w:val="24"/>
              </w:rPr>
            </w:pPr>
            <w:r w:rsidRPr="00B04317">
              <w:rPr>
                <w:rFonts w:eastAsia="Times New Roman"/>
                <w:i/>
                <w:color w:val="000000"/>
                <w:szCs w:val="24"/>
              </w:rPr>
              <w:t>The blockchain technology facilitates the exchange of value without the need for intermediaries, enables transparent interactions of parties through a trusted and secure network that distributes certified and auditable access to data, simplifying the existing processes lowering the costs and increasing the capital efficiency.</w:t>
            </w:r>
          </w:p>
        </w:tc>
      </w:tr>
    </w:tbl>
    <w:p w14:paraId="4730B401" w14:textId="77777777" w:rsidR="007B7800" w:rsidRDefault="007B7800" w:rsidP="007B7800">
      <w:pPr>
        <w:tabs>
          <w:tab w:val="clear" w:pos="794"/>
          <w:tab w:val="clear" w:pos="1191"/>
          <w:tab w:val="clear" w:pos="1588"/>
          <w:tab w:val="clear" w:pos="1985"/>
        </w:tabs>
        <w:overflowPunct/>
        <w:autoSpaceDE/>
        <w:autoSpaceDN/>
        <w:adjustRightInd/>
        <w:spacing w:before="0"/>
        <w:textAlignment w:val="auto"/>
        <w:rPr>
          <w:b/>
          <w:szCs w:val="24"/>
          <w:lang w:val="en-US"/>
        </w:rPr>
      </w:pPr>
    </w:p>
    <w:p w14:paraId="327669E6" w14:textId="77777777" w:rsidR="007B7800" w:rsidRPr="0098615E" w:rsidRDefault="007B7800" w:rsidP="007B7800">
      <w:pPr>
        <w:jc w:val="center"/>
        <w:outlineLvl w:val="0"/>
        <w:rPr>
          <w:b/>
          <w:szCs w:val="24"/>
          <w:u w:val="single"/>
          <w:lang w:val="en-US"/>
        </w:rPr>
      </w:pPr>
      <w:r>
        <w:rPr>
          <w:b/>
          <w:szCs w:val="24"/>
          <w:u w:val="single"/>
          <w:lang w:val="en-US"/>
        </w:rPr>
        <w:t>Section 2:</w:t>
      </w:r>
      <w:r w:rsidRPr="0098615E">
        <w:rPr>
          <w:b/>
          <w:szCs w:val="24"/>
          <w:u w:val="single"/>
          <w:lang w:val="en-US"/>
        </w:rPr>
        <w:t xml:space="preserve"> Current process</w:t>
      </w:r>
    </w:p>
    <w:p w14:paraId="03C966BD" w14:textId="77777777" w:rsidR="007B7800" w:rsidRDefault="007B7800" w:rsidP="007B7800">
      <w:pPr>
        <w:rPr>
          <w:b/>
          <w:szCs w:val="24"/>
          <w:lang w:val="en-US"/>
        </w:rPr>
      </w:pP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81"/>
      </w:tblGrid>
      <w:tr w:rsidR="007B7800" w:rsidRPr="00BC2010" w14:paraId="5249A006" w14:textId="77777777" w:rsidTr="00481464">
        <w:tc>
          <w:tcPr>
            <w:tcW w:w="9781" w:type="dxa"/>
            <w:tcBorders>
              <w:top w:val="single" w:sz="6" w:space="0" w:color="auto"/>
              <w:left w:val="single" w:sz="6" w:space="0" w:color="auto"/>
              <w:bottom w:val="single" w:sz="6" w:space="0" w:color="auto"/>
              <w:right w:val="single" w:sz="6" w:space="0" w:color="auto"/>
            </w:tcBorders>
            <w:shd w:val="pct15" w:color="auto" w:fill="FFFFFF"/>
            <w:hideMark/>
          </w:tcPr>
          <w:p w14:paraId="60770D64" w14:textId="77777777" w:rsidR="007B7800" w:rsidRPr="00BC2010" w:rsidRDefault="007B7800" w:rsidP="00481464">
            <w:pPr>
              <w:pStyle w:val="FigureTitle"/>
              <w:keepLines w:val="0"/>
              <w:spacing w:before="0" w:after="0"/>
              <w:jc w:val="left"/>
              <w:rPr>
                <w:sz w:val="24"/>
                <w:szCs w:val="24"/>
              </w:rPr>
            </w:pPr>
            <w:r w:rsidRPr="00BC2010">
              <w:rPr>
                <w:sz w:val="24"/>
                <w:szCs w:val="24"/>
              </w:rPr>
              <w:t>Current Solutions</w:t>
            </w:r>
          </w:p>
        </w:tc>
      </w:tr>
      <w:tr w:rsidR="007B7800" w:rsidRPr="00BC2010" w14:paraId="677796A0" w14:textId="77777777" w:rsidTr="00481464">
        <w:tc>
          <w:tcPr>
            <w:tcW w:w="9781" w:type="dxa"/>
            <w:tcBorders>
              <w:top w:val="single" w:sz="6" w:space="0" w:color="auto"/>
              <w:left w:val="single" w:sz="6" w:space="0" w:color="auto"/>
              <w:bottom w:val="single" w:sz="6" w:space="0" w:color="auto"/>
              <w:right w:val="single" w:sz="6" w:space="0" w:color="auto"/>
            </w:tcBorders>
            <w:hideMark/>
          </w:tcPr>
          <w:p w14:paraId="6D8CF931" w14:textId="77777777" w:rsidR="007B7800" w:rsidRPr="00B04317" w:rsidRDefault="007B7800" w:rsidP="00481464">
            <w:pPr>
              <w:pStyle w:val="BodyText"/>
              <w:rPr>
                <w:rFonts w:eastAsia="Times New Roman"/>
                <w:i/>
                <w:color w:val="000000"/>
                <w:szCs w:val="24"/>
              </w:rPr>
            </w:pPr>
            <w:r>
              <w:rPr>
                <w:rFonts w:eastAsia="Times New Roman"/>
                <w:i/>
                <w:color w:val="000000"/>
                <w:szCs w:val="24"/>
              </w:rPr>
              <w:lastRenderedPageBreak/>
              <w:t>Moeda’s Ecosystem utilizes DLT based t</w:t>
            </w:r>
            <w:r w:rsidRPr="00D074D4">
              <w:rPr>
                <w:rFonts w:eastAsia="Times New Roman"/>
                <w:i/>
                <w:color w:val="000000"/>
                <w:szCs w:val="24"/>
              </w:rPr>
              <w:t>rust of cryptographically assured blockchain records and contracts</w:t>
            </w:r>
            <w:r>
              <w:rPr>
                <w:rFonts w:eastAsia="Times New Roman"/>
                <w:i/>
                <w:color w:val="000000"/>
                <w:szCs w:val="24"/>
              </w:rPr>
              <w:t xml:space="preserve"> </w:t>
            </w:r>
            <w:r w:rsidRPr="00B04317">
              <w:rPr>
                <w:rFonts w:eastAsia="Times New Roman"/>
                <w:i/>
                <w:color w:val="000000"/>
                <w:szCs w:val="24"/>
              </w:rPr>
              <w:t>to provide the following solutions:</w:t>
            </w:r>
          </w:p>
          <w:p w14:paraId="5440C609" w14:textId="77777777" w:rsidR="007B7800" w:rsidRPr="001625AD" w:rsidRDefault="007B7800" w:rsidP="007B7800">
            <w:pPr>
              <w:pStyle w:val="BodyText"/>
              <w:numPr>
                <w:ilvl w:val="0"/>
                <w:numId w:val="35"/>
              </w:numPr>
              <w:rPr>
                <w:rFonts w:eastAsia="Times New Roman"/>
                <w:i/>
                <w:color w:val="000000"/>
                <w:szCs w:val="24"/>
              </w:rPr>
            </w:pPr>
            <w:r w:rsidRPr="001625AD">
              <w:rPr>
                <w:rFonts w:eastAsia="Times New Roman"/>
                <w:i/>
                <w:color w:val="000000"/>
                <w:szCs w:val="24"/>
              </w:rPr>
              <w:t xml:space="preserve">Access to SDG-aligned </w:t>
            </w:r>
            <w:r>
              <w:rPr>
                <w:rFonts w:eastAsia="Times New Roman"/>
                <w:i/>
                <w:color w:val="000000"/>
                <w:szCs w:val="24"/>
              </w:rPr>
              <w:t>investment portfolio</w:t>
            </w:r>
            <w:r w:rsidRPr="001625AD">
              <w:rPr>
                <w:rFonts w:eastAsia="Times New Roman"/>
                <w:i/>
                <w:color w:val="000000"/>
                <w:szCs w:val="24"/>
              </w:rPr>
              <w:t xml:space="preserve"> opportunities</w:t>
            </w:r>
          </w:p>
          <w:p w14:paraId="53FA1D36" w14:textId="77777777" w:rsidR="007B7800" w:rsidRPr="00D074D4" w:rsidRDefault="007B7800" w:rsidP="007B7800">
            <w:pPr>
              <w:pStyle w:val="BodyText"/>
              <w:numPr>
                <w:ilvl w:val="0"/>
                <w:numId w:val="35"/>
              </w:numPr>
              <w:rPr>
                <w:rFonts w:eastAsia="Times New Roman"/>
                <w:i/>
                <w:color w:val="000000"/>
                <w:szCs w:val="24"/>
              </w:rPr>
            </w:pPr>
            <w:r w:rsidRPr="001625AD">
              <w:rPr>
                <w:rFonts w:eastAsia="Times New Roman"/>
                <w:i/>
                <w:color w:val="000000"/>
                <w:szCs w:val="24"/>
              </w:rPr>
              <w:t>Greater transparency int</w:t>
            </w:r>
            <w:r>
              <w:rPr>
                <w:rFonts w:eastAsia="Times New Roman"/>
                <w:i/>
                <w:color w:val="000000"/>
                <w:szCs w:val="24"/>
              </w:rPr>
              <w:t>o SDG-</w:t>
            </w:r>
            <w:r w:rsidRPr="00D074D4">
              <w:rPr>
                <w:rFonts w:eastAsia="Times New Roman"/>
                <w:i/>
                <w:color w:val="000000"/>
                <w:szCs w:val="24"/>
              </w:rPr>
              <w:t>aligned Impact Investments</w:t>
            </w:r>
          </w:p>
          <w:p w14:paraId="3D3F8792" w14:textId="77777777" w:rsidR="007B7800" w:rsidRDefault="007B7800" w:rsidP="007B7800">
            <w:pPr>
              <w:pStyle w:val="BodyText"/>
              <w:numPr>
                <w:ilvl w:val="0"/>
                <w:numId w:val="35"/>
              </w:numPr>
              <w:rPr>
                <w:rFonts w:eastAsia="Times New Roman"/>
                <w:i/>
                <w:color w:val="000000"/>
                <w:szCs w:val="24"/>
              </w:rPr>
            </w:pPr>
            <w:r w:rsidRPr="001625AD">
              <w:rPr>
                <w:rFonts w:eastAsia="Times New Roman"/>
                <w:i/>
                <w:color w:val="000000"/>
                <w:szCs w:val="24"/>
              </w:rPr>
              <w:t xml:space="preserve">Increased auditability </w:t>
            </w:r>
          </w:p>
          <w:p w14:paraId="4940B58B" w14:textId="77777777" w:rsidR="007B7800" w:rsidRPr="00D074D4" w:rsidRDefault="007B7800" w:rsidP="007B7800">
            <w:pPr>
              <w:pStyle w:val="BodyText"/>
              <w:numPr>
                <w:ilvl w:val="0"/>
                <w:numId w:val="35"/>
              </w:numPr>
              <w:rPr>
                <w:rFonts w:eastAsia="Times New Roman"/>
                <w:i/>
                <w:color w:val="000000"/>
                <w:szCs w:val="24"/>
              </w:rPr>
            </w:pPr>
            <w:r>
              <w:rPr>
                <w:rFonts w:eastAsia="Times New Roman"/>
                <w:i/>
                <w:color w:val="000000"/>
                <w:szCs w:val="24"/>
              </w:rPr>
              <w:t>Decreased Risk</w:t>
            </w:r>
            <w:r w:rsidRPr="00D074D4">
              <w:rPr>
                <w:rFonts w:eastAsia="Times New Roman"/>
                <w:i/>
                <w:color w:val="000000"/>
                <w:szCs w:val="24"/>
              </w:rPr>
              <w:t xml:space="preserve"> </w:t>
            </w:r>
          </w:p>
          <w:p w14:paraId="5281769A" w14:textId="77777777" w:rsidR="007B7800" w:rsidRPr="00D074D4" w:rsidRDefault="007B7800" w:rsidP="007B7800">
            <w:pPr>
              <w:pStyle w:val="BodyText"/>
              <w:numPr>
                <w:ilvl w:val="0"/>
                <w:numId w:val="35"/>
              </w:numPr>
              <w:rPr>
                <w:rFonts w:eastAsia="Times New Roman"/>
                <w:i/>
                <w:color w:val="000000"/>
                <w:szCs w:val="24"/>
              </w:rPr>
            </w:pPr>
            <w:r w:rsidRPr="00D074D4">
              <w:rPr>
                <w:rFonts w:eastAsia="Times New Roman"/>
                <w:i/>
                <w:color w:val="000000"/>
                <w:szCs w:val="24"/>
              </w:rPr>
              <w:t>Provide a multi-purpose digital identity and opportunities to build credit-worthiness and reputation</w:t>
            </w:r>
          </w:p>
          <w:p w14:paraId="4BAFDB5E" w14:textId="77777777" w:rsidR="007B7800" w:rsidRPr="001625AD" w:rsidRDefault="007B7800" w:rsidP="007B7800">
            <w:pPr>
              <w:pStyle w:val="BodyText"/>
              <w:numPr>
                <w:ilvl w:val="0"/>
                <w:numId w:val="35"/>
              </w:numPr>
              <w:rPr>
                <w:rFonts w:eastAsia="Times New Roman"/>
                <w:i/>
                <w:color w:val="000000"/>
                <w:szCs w:val="24"/>
              </w:rPr>
            </w:pPr>
            <w:r w:rsidRPr="001625AD">
              <w:rPr>
                <w:rFonts w:eastAsia="Times New Roman"/>
                <w:i/>
                <w:color w:val="000000"/>
                <w:szCs w:val="24"/>
              </w:rPr>
              <w:t xml:space="preserve">Access to </w:t>
            </w:r>
            <w:r>
              <w:rPr>
                <w:rFonts w:eastAsia="Times New Roman"/>
                <w:i/>
                <w:color w:val="000000"/>
                <w:szCs w:val="24"/>
              </w:rPr>
              <w:t xml:space="preserve">affordable </w:t>
            </w:r>
            <w:r w:rsidRPr="001625AD">
              <w:rPr>
                <w:rFonts w:eastAsia="Times New Roman"/>
                <w:i/>
                <w:color w:val="000000"/>
                <w:szCs w:val="24"/>
              </w:rPr>
              <w:t>capital</w:t>
            </w:r>
          </w:p>
          <w:p w14:paraId="347F94CB" w14:textId="77777777" w:rsidR="007B7800" w:rsidRDefault="007B7800" w:rsidP="007B7800">
            <w:pPr>
              <w:pStyle w:val="BodyText"/>
              <w:numPr>
                <w:ilvl w:val="0"/>
                <w:numId w:val="35"/>
              </w:numPr>
              <w:rPr>
                <w:rFonts w:eastAsia="Times New Roman"/>
                <w:i/>
                <w:color w:val="000000"/>
                <w:szCs w:val="24"/>
              </w:rPr>
            </w:pPr>
            <w:r w:rsidRPr="00D074D4">
              <w:rPr>
                <w:rFonts w:eastAsia="Times New Roman"/>
                <w:i/>
                <w:color w:val="000000"/>
                <w:szCs w:val="24"/>
              </w:rPr>
              <w:t>Facilitate to efficiently scale community investments</w:t>
            </w:r>
            <w:r w:rsidRPr="001625AD">
              <w:rPr>
                <w:rFonts w:eastAsia="Times New Roman"/>
                <w:i/>
                <w:color w:val="000000"/>
                <w:szCs w:val="24"/>
              </w:rPr>
              <w:t xml:space="preserve"> </w:t>
            </w:r>
          </w:p>
          <w:p w14:paraId="1D7BFBF3" w14:textId="77777777" w:rsidR="007B7800" w:rsidRDefault="007B7800" w:rsidP="007B7800">
            <w:pPr>
              <w:pStyle w:val="BodyText"/>
              <w:numPr>
                <w:ilvl w:val="0"/>
                <w:numId w:val="35"/>
              </w:numPr>
              <w:rPr>
                <w:rFonts w:eastAsia="Times New Roman"/>
                <w:i/>
                <w:color w:val="000000"/>
                <w:szCs w:val="24"/>
              </w:rPr>
            </w:pPr>
            <w:r>
              <w:rPr>
                <w:rFonts w:eastAsia="Times New Roman"/>
                <w:i/>
                <w:color w:val="000000"/>
                <w:szCs w:val="24"/>
              </w:rPr>
              <w:t xml:space="preserve">Facilitate </w:t>
            </w:r>
            <w:r w:rsidRPr="00D074D4">
              <w:rPr>
                <w:rFonts w:eastAsia="Times New Roman"/>
                <w:i/>
                <w:color w:val="000000"/>
                <w:szCs w:val="24"/>
              </w:rPr>
              <w:t>payment transactions</w:t>
            </w:r>
          </w:p>
          <w:p w14:paraId="3E26898C" w14:textId="08B78ED9" w:rsidR="007B7800" w:rsidRPr="007B7800" w:rsidRDefault="007B7800" w:rsidP="007B7800">
            <w:pPr>
              <w:pStyle w:val="BodyText"/>
              <w:numPr>
                <w:ilvl w:val="0"/>
                <w:numId w:val="35"/>
              </w:numPr>
              <w:rPr>
                <w:rFonts w:eastAsia="Times New Roman"/>
                <w:i/>
                <w:color w:val="000000"/>
                <w:szCs w:val="24"/>
              </w:rPr>
            </w:pPr>
            <w:r>
              <w:rPr>
                <w:rFonts w:eastAsia="Times New Roman"/>
                <w:i/>
                <w:color w:val="000000"/>
                <w:szCs w:val="24"/>
              </w:rPr>
              <w:t>Access to online marketplace</w:t>
            </w:r>
          </w:p>
        </w:tc>
      </w:tr>
    </w:tbl>
    <w:p w14:paraId="71DA5F00" w14:textId="77777777" w:rsidR="007B7800" w:rsidRPr="00BC2010" w:rsidRDefault="007B7800" w:rsidP="007B7800">
      <w:pPr>
        <w:rPr>
          <w:b/>
          <w:szCs w:val="24"/>
          <w:lang w:val="en-US"/>
        </w:rPr>
      </w:pP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26"/>
        <w:gridCol w:w="3240"/>
        <w:gridCol w:w="5615"/>
      </w:tblGrid>
      <w:tr w:rsidR="007B7800" w:rsidRPr="00BC2010" w14:paraId="56E73BC8" w14:textId="77777777" w:rsidTr="00481464">
        <w:trPr>
          <w:cantSplit/>
          <w:trHeight w:val="280"/>
          <w:tblHeader/>
        </w:trPr>
        <w:tc>
          <w:tcPr>
            <w:tcW w:w="9781" w:type="dxa"/>
            <w:gridSpan w:val="3"/>
            <w:tcBorders>
              <w:top w:val="single" w:sz="6" w:space="0" w:color="auto"/>
              <w:left w:val="single" w:sz="6" w:space="0" w:color="auto"/>
              <w:bottom w:val="nil"/>
              <w:right w:val="single" w:sz="6" w:space="0" w:color="auto"/>
            </w:tcBorders>
            <w:shd w:val="pct15" w:color="auto" w:fill="FFFFFF"/>
            <w:hideMark/>
          </w:tcPr>
          <w:p w14:paraId="617B6BE6" w14:textId="77777777" w:rsidR="007B7800" w:rsidRPr="00BC2010" w:rsidRDefault="007B7800" w:rsidP="00481464">
            <w:pPr>
              <w:pStyle w:val="FigureTitle"/>
              <w:keepLines w:val="0"/>
              <w:spacing w:before="0" w:after="0"/>
              <w:jc w:val="left"/>
              <w:rPr>
                <w:b w:val="0"/>
                <w:sz w:val="24"/>
                <w:szCs w:val="24"/>
              </w:rPr>
            </w:pPr>
            <w:r w:rsidRPr="00BC2010">
              <w:rPr>
                <w:sz w:val="24"/>
                <w:szCs w:val="24"/>
              </w:rPr>
              <w:t>Existing Flow</w:t>
            </w:r>
            <w:r>
              <w:rPr>
                <w:sz w:val="24"/>
                <w:szCs w:val="24"/>
              </w:rPr>
              <w:t xml:space="preserve"> (as-is)</w:t>
            </w:r>
          </w:p>
        </w:tc>
      </w:tr>
      <w:tr w:rsidR="007B7800" w:rsidRPr="00BC2010" w14:paraId="3E2E341D" w14:textId="77777777" w:rsidTr="00481464">
        <w:trPr>
          <w:cantSplit/>
          <w:trHeight w:val="280"/>
          <w:tblHeader/>
        </w:trPr>
        <w:tc>
          <w:tcPr>
            <w:tcW w:w="926" w:type="dxa"/>
            <w:tcBorders>
              <w:top w:val="single" w:sz="6" w:space="0" w:color="auto"/>
              <w:left w:val="single" w:sz="6" w:space="0" w:color="auto"/>
              <w:bottom w:val="nil"/>
              <w:right w:val="single" w:sz="6" w:space="0" w:color="auto"/>
            </w:tcBorders>
            <w:shd w:val="pct15" w:color="auto" w:fill="FFFFFF"/>
            <w:hideMark/>
          </w:tcPr>
          <w:p w14:paraId="7FED50B4" w14:textId="77777777" w:rsidR="007B7800" w:rsidRPr="00BC2010" w:rsidRDefault="007B7800" w:rsidP="00481464">
            <w:pPr>
              <w:pStyle w:val="FigureTitle"/>
              <w:keepLines w:val="0"/>
              <w:spacing w:before="0" w:after="0"/>
              <w:rPr>
                <w:sz w:val="24"/>
                <w:szCs w:val="24"/>
              </w:rPr>
            </w:pPr>
            <w:r w:rsidRPr="00BC2010">
              <w:rPr>
                <w:sz w:val="24"/>
                <w:szCs w:val="24"/>
              </w:rPr>
              <w:t>Step</w:t>
            </w:r>
          </w:p>
        </w:tc>
        <w:tc>
          <w:tcPr>
            <w:tcW w:w="3240" w:type="dxa"/>
            <w:tcBorders>
              <w:top w:val="single" w:sz="6" w:space="0" w:color="auto"/>
              <w:left w:val="single" w:sz="6" w:space="0" w:color="auto"/>
              <w:bottom w:val="nil"/>
              <w:right w:val="single" w:sz="6" w:space="0" w:color="auto"/>
            </w:tcBorders>
            <w:shd w:val="pct15" w:color="auto" w:fill="FFFFFF"/>
            <w:hideMark/>
          </w:tcPr>
          <w:p w14:paraId="4E3DFC8E" w14:textId="77777777" w:rsidR="007B7800" w:rsidRPr="00BC2010" w:rsidRDefault="007B7800" w:rsidP="00481464">
            <w:pPr>
              <w:pStyle w:val="FigureTitle"/>
              <w:keepLines w:val="0"/>
              <w:spacing w:before="0" w:after="0"/>
              <w:rPr>
                <w:sz w:val="24"/>
                <w:szCs w:val="24"/>
              </w:rPr>
            </w:pPr>
            <w:r w:rsidRPr="00BC2010">
              <w:rPr>
                <w:sz w:val="24"/>
                <w:szCs w:val="24"/>
              </w:rPr>
              <w:t>User Actions</w:t>
            </w:r>
          </w:p>
        </w:tc>
        <w:tc>
          <w:tcPr>
            <w:tcW w:w="5615" w:type="dxa"/>
            <w:tcBorders>
              <w:top w:val="single" w:sz="6" w:space="0" w:color="auto"/>
              <w:left w:val="single" w:sz="6" w:space="0" w:color="auto"/>
              <w:bottom w:val="single" w:sz="6" w:space="0" w:color="auto"/>
              <w:right w:val="single" w:sz="6" w:space="0" w:color="auto"/>
            </w:tcBorders>
            <w:shd w:val="pct15" w:color="auto" w:fill="FFFFFF"/>
            <w:hideMark/>
          </w:tcPr>
          <w:p w14:paraId="3B0EB478" w14:textId="77777777" w:rsidR="007B7800" w:rsidRPr="00BC2010" w:rsidRDefault="007B7800" w:rsidP="00481464">
            <w:pPr>
              <w:pStyle w:val="FigureTitle"/>
              <w:keepLines w:val="0"/>
              <w:spacing w:before="0" w:after="0"/>
              <w:rPr>
                <w:sz w:val="24"/>
                <w:szCs w:val="24"/>
              </w:rPr>
            </w:pPr>
            <w:r w:rsidRPr="00BC2010">
              <w:rPr>
                <w:sz w:val="24"/>
                <w:szCs w:val="24"/>
              </w:rPr>
              <w:t>System Actions</w:t>
            </w:r>
          </w:p>
        </w:tc>
      </w:tr>
      <w:tr w:rsidR="007B7800" w:rsidRPr="00BC2010" w14:paraId="046A166A"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hideMark/>
          </w:tcPr>
          <w:p w14:paraId="0D92122E" w14:textId="77777777" w:rsidR="007B7800" w:rsidRPr="00A707B2" w:rsidRDefault="007B7800" w:rsidP="00481464">
            <w:pPr>
              <w:rPr>
                <w:szCs w:val="24"/>
              </w:rPr>
            </w:pPr>
            <w:r w:rsidRPr="00A707B2">
              <w:rPr>
                <w:szCs w:val="24"/>
              </w:rPr>
              <w:t>1.</w:t>
            </w:r>
          </w:p>
        </w:tc>
        <w:tc>
          <w:tcPr>
            <w:tcW w:w="3240" w:type="dxa"/>
            <w:tcBorders>
              <w:top w:val="single" w:sz="6" w:space="0" w:color="auto"/>
              <w:left w:val="single" w:sz="6" w:space="0" w:color="auto"/>
              <w:bottom w:val="single" w:sz="6" w:space="0" w:color="auto"/>
              <w:right w:val="single" w:sz="6" w:space="0" w:color="auto"/>
            </w:tcBorders>
            <w:hideMark/>
          </w:tcPr>
          <w:p w14:paraId="37D039CA" w14:textId="77777777" w:rsidR="007B7800" w:rsidRPr="00BE6E60" w:rsidRDefault="007B7800" w:rsidP="00481464">
            <w:pPr>
              <w:pStyle w:val="NormalComment"/>
              <w:rPr>
                <w:i/>
                <w:color w:val="000000"/>
                <w:szCs w:val="24"/>
                <w:u w:val="single"/>
                <w:lang w:val="en-GB"/>
              </w:rPr>
            </w:pPr>
            <w:r w:rsidRPr="00BE6E60">
              <w:rPr>
                <w:i/>
                <w:color w:val="000000"/>
                <w:szCs w:val="24"/>
                <w:u w:val="single"/>
                <w:lang w:val="en-GB"/>
              </w:rPr>
              <w:t xml:space="preserve">Account Sign Up </w:t>
            </w:r>
          </w:p>
          <w:p w14:paraId="4A45D45F" w14:textId="77777777" w:rsidR="007B7800" w:rsidRPr="00A707B2" w:rsidRDefault="007B7800" w:rsidP="00481464">
            <w:pPr>
              <w:pStyle w:val="NormalComment"/>
              <w:rPr>
                <w:color w:val="auto"/>
                <w:szCs w:val="24"/>
              </w:rPr>
            </w:pPr>
            <w:r>
              <w:rPr>
                <w:i/>
                <w:color w:val="000000"/>
                <w:szCs w:val="24"/>
                <w:lang w:val="en-GB"/>
              </w:rPr>
              <w:t>User is required to submit personal information (name, age, country..) ID images, proof of address, acknowledge terms of use) to have access to a Moeda ID and Account</w:t>
            </w:r>
          </w:p>
        </w:tc>
        <w:tc>
          <w:tcPr>
            <w:tcW w:w="5615" w:type="dxa"/>
            <w:tcBorders>
              <w:top w:val="single" w:sz="6" w:space="0" w:color="auto"/>
              <w:left w:val="single" w:sz="6" w:space="0" w:color="auto"/>
              <w:bottom w:val="single" w:sz="6" w:space="0" w:color="auto"/>
              <w:right w:val="single" w:sz="6" w:space="0" w:color="auto"/>
            </w:tcBorders>
            <w:hideMark/>
          </w:tcPr>
          <w:p w14:paraId="73F1201E" w14:textId="77777777" w:rsidR="007B7800" w:rsidRPr="00A707B2" w:rsidRDefault="007B7800" w:rsidP="00481464">
            <w:pPr>
              <w:pStyle w:val="NormalComment"/>
              <w:rPr>
                <w:color w:val="auto"/>
                <w:szCs w:val="24"/>
              </w:rPr>
            </w:pPr>
            <w:r>
              <w:rPr>
                <w:noProof/>
                <w:color w:val="auto"/>
                <w:szCs w:val="24"/>
                <w:lang w:val="en-GB" w:eastAsia="en-GB"/>
              </w:rPr>
              <w:drawing>
                <wp:inline distT="0" distB="0" distL="0" distR="0" wp14:anchorId="410A43E3" wp14:editId="41DB2964">
                  <wp:extent cx="3428365" cy="194945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01 at 3.18.2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8365" cy="1949450"/>
                          </a:xfrm>
                          <a:prstGeom prst="rect">
                            <a:avLst/>
                          </a:prstGeom>
                        </pic:spPr>
                      </pic:pic>
                    </a:graphicData>
                  </a:graphic>
                </wp:inline>
              </w:drawing>
            </w:r>
          </w:p>
        </w:tc>
      </w:tr>
      <w:tr w:rsidR="007B7800" w:rsidRPr="00BC2010" w14:paraId="3D8F032E"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hideMark/>
          </w:tcPr>
          <w:p w14:paraId="74EA8931" w14:textId="77777777" w:rsidR="007B7800" w:rsidRPr="00A707B2" w:rsidRDefault="007B7800" w:rsidP="00481464">
            <w:pPr>
              <w:rPr>
                <w:szCs w:val="24"/>
              </w:rPr>
            </w:pPr>
            <w:r w:rsidRPr="00A707B2">
              <w:rPr>
                <w:szCs w:val="24"/>
              </w:rPr>
              <w:t>2.</w:t>
            </w:r>
          </w:p>
        </w:tc>
        <w:tc>
          <w:tcPr>
            <w:tcW w:w="3240" w:type="dxa"/>
            <w:tcBorders>
              <w:top w:val="single" w:sz="6" w:space="0" w:color="auto"/>
              <w:left w:val="single" w:sz="6" w:space="0" w:color="auto"/>
              <w:bottom w:val="single" w:sz="6" w:space="0" w:color="auto"/>
              <w:right w:val="single" w:sz="6" w:space="0" w:color="auto"/>
            </w:tcBorders>
            <w:hideMark/>
          </w:tcPr>
          <w:p w14:paraId="649E0ED7" w14:textId="77777777" w:rsidR="007B7800" w:rsidRPr="00BE6E60" w:rsidRDefault="007B7800" w:rsidP="00481464">
            <w:pPr>
              <w:pStyle w:val="NormalComment"/>
              <w:rPr>
                <w:b/>
                <w:color w:val="auto"/>
                <w:szCs w:val="24"/>
                <w:u w:val="single"/>
              </w:rPr>
            </w:pPr>
            <w:r w:rsidRPr="00BE6E60">
              <w:rPr>
                <w:i/>
                <w:color w:val="000000"/>
                <w:szCs w:val="24"/>
                <w:u w:val="single"/>
                <w:lang w:val="en-GB"/>
              </w:rPr>
              <w:t>ID Authentication (Global KYC/AML)</w:t>
            </w:r>
            <w:r w:rsidRPr="00BE6E60">
              <w:rPr>
                <w:b/>
                <w:color w:val="auto"/>
                <w:szCs w:val="24"/>
                <w:u w:val="single"/>
              </w:rPr>
              <w:t xml:space="preserve"> </w:t>
            </w:r>
          </w:p>
          <w:p w14:paraId="1EAC39A1" w14:textId="77777777" w:rsidR="007B7800" w:rsidRDefault="007B7800" w:rsidP="00481464">
            <w:pPr>
              <w:pStyle w:val="NormalComment"/>
              <w:rPr>
                <w:b/>
                <w:color w:val="auto"/>
                <w:szCs w:val="24"/>
              </w:rPr>
            </w:pPr>
            <w:r>
              <w:rPr>
                <w:i/>
                <w:color w:val="000000"/>
                <w:szCs w:val="24"/>
                <w:lang w:val="en-GB"/>
              </w:rPr>
              <w:t>User is required to submit personal information ID images, proof of address, acknowledge terms of use to have access to a Moeda Wallet and access to Investments)</w:t>
            </w:r>
          </w:p>
          <w:p w14:paraId="502BA210" w14:textId="77777777" w:rsidR="007B7800" w:rsidRPr="008D6455" w:rsidRDefault="007B7800" w:rsidP="00481464">
            <w:pPr>
              <w:pStyle w:val="NormalComment"/>
              <w:rPr>
                <w:b/>
                <w:color w:val="auto"/>
                <w:szCs w:val="24"/>
              </w:rPr>
            </w:pPr>
          </w:p>
        </w:tc>
        <w:tc>
          <w:tcPr>
            <w:tcW w:w="5615" w:type="dxa"/>
            <w:tcBorders>
              <w:top w:val="single" w:sz="6" w:space="0" w:color="auto"/>
              <w:left w:val="single" w:sz="6" w:space="0" w:color="auto"/>
              <w:bottom w:val="single" w:sz="6" w:space="0" w:color="auto"/>
              <w:right w:val="single" w:sz="6" w:space="0" w:color="auto"/>
            </w:tcBorders>
            <w:hideMark/>
          </w:tcPr>
          <w:p w14:paraId="34F53214" w14:textId="77777777" w:rsidR="007B7800" w:rsidRPr="00A707B2" w:rsidRDefault="007B7800" w:rsidP="00481464">
            <w:pPr>
              <w:pStyle w:val="NormalComment"/>
              <w:rPr>
                <w:color w:val="auto"/>
                <w:szCs w:val="24"/>
              </w:rPr>
            </w:pPr>
            <w:r>
              <w:rPr>
                <w:noProof/>
                <w:color w:val="auto"/>
                <w:szCs w:val="24"/>
                <w:lang w:val="en-GB" w:eastAsia="en-GB"/>
              </w:rPr>
              <w:drawing>
                <wp:inline distT="0" distB="0" distL="0" distR="0" wp14:anchorId="0FCFB793" wp14:editId="2EC23880">
                  <wp:extent cx="3428365" cy="216281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1 at 3.20.0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8365" cy="2162810"/>
                          </a:xfrm>
                          <a:prstGeom prst="rect">
                            <a:avLst/>
                          </a:prstGeom>
                        </pic:spPr>
                      </pic:pic>
                    </a:graphicData>
                  </a:graphic>
                </wp:inline>
              </w:drawing>
            </w:r>
          </w:p>
        </w:tc>
      </w:tr>
      <w:tr w:rsidR="007B7800" w:rsidRPr="00BC2010" w14:paraId="7D6C061C"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hideMark/>
          </w:tcPr>
          <w:p w14:paraId="3279D45A" w14:textId="77777777" w:rsidR="007B7800" w:rsidRPr="00A707B2" w:rsidRDefault="007B7800" w:rsidP="00481464">
            <w:pPr>
              <w:rPr>
                <w:szCs w:val="24"/>
              </w:rPr>
            </w:pPr>
            <w:r w:rsidRPr="00A707B2">
              <w:rPr>
                <w:szCs w:val="24"/>
              </w:rPr>
              <w:lastRenderedPageBreak/>
              <w:t>2.</w:t>
            </w:r>
          </w:p>
        </w:tc>
        <w:tc>
          <w:tcPr>
            <w:tcW w:w="3240" w:type="dxa"/>
            <w:tcBorders>
              <w:top w:val="single" w:sz="6" w:space="0" w:color="auto"/>
              <w:left w:val="single" w:sz="6" w:space="0" w:color="auto"/>
              <w:bottom w:val="single" w:sz="6" w:space="0" w:color="auto"/>
              <w:right w:val="single" w:sz="6" w:space="0" w:color="auto"/>
            </w:tcBorders>
            <w:hideMark/>
          </w:tcPr>
          <w:p w14:paraId="06D455F8" w14:textId="77777777" w:rsidR="007B7800" w:rsidRPr="00BE6E60" w:rsidRDefault="007B7800" w:rsidP="00481464">
            <w:pPr>
              <w:pStyle w:val="NormalComment"/>
              <w:rPr>
                <w:i/>
                <w:color w:val="000000"/>
                <w:szCs w:val="24"/>
                <w:u w:val="single"/>
                <w:lang w:val="en-GB"/>
              </w:rPr>
            </w:pPr>
            <w:r w:rsidRPr="00BE6E60">
              <w:rPr>
                <w:i/>
                <w:color w:val="000000"/>
                <w:szCs w:val="24"/>
                <w:u w:val="single"/>
                <w:lang w:val="en-GB"/>
              </w:rPr>
              <w:t xml:space="preserve">Backoffice Analysis of Accounts for KYC and AML with Global coverage </w:t>
            </w:r>
          </w:p>
          <w:p w14:paraId="1AF2B355" w14:textId="77777777" w:rsidR="007B7800" w:rsidRDefault="007B7800" w:rsidP="00481464">
            <w:pPr>
              <w:pStyle w:val="NormalComment"/>
              <w:rPr>
                <w:i/>
                <w:color w:val="000000"/>
                <w:szCs w:val="24"/>
                <w:lang w:val="en-GB"/>
              </w:rPr>
            </w:pPr>
            <w:r w:rsidRPr="00BE6E60">
              <w:rPr>
                <w:i/>
                <w:color w:val="000000"/>
                <w:szCs w:val="24"/>
                <w:lang w:val="en-GB"/>
              </w:rPr>
              <w:t>Account Analysis uses both automatic</w:t>
            </w:r>
            <w:r>
              <w:rPr>
                <w:i/>
                <w:color w:val="000000"/>
                <w:szCs w:val="24"/>
                <w:lang w:val="en-GB"/>
              </w:rPr>
              <w:t xml:space="preserve"> machine learning</w:t>
            </w:r>
            <w:r w:rsidRPr="00BE6E60">
              <w:rPr>
                <w:i/>
                <w:color w:val="000000"/>
                <w:szCs w:val="24"/>
                <w:lang w:val="en-GB"/>
              </w:rPr>
              <w:t xml:space="preserve"> process (Trulio</w:t>
            </w:r>
            <w:r>
              <w:rPr>
                <w:i/>
                <w:color w:val="000000"/>
                <w:szCs w:val="24"/>
                <w:lang w:val="en-GB"/>
              </w:rPr>
              <w:t>o Global</w:t>
            </w:r>
            <w:r w:rsidRPr="00BE6E60">
              <w:rPr>
                <w:i/>
                <w:color w:val="000000"/>
                <w:szCs w:val="24"/>
                <w:lang w:val="en-GB"/>
              </w:rPr>
              <w:t xml:space="preserve"> API and ID</w:t>
            </w:r>
            <w:r>
              <w:rPr>
                <w:i/>
                <w:color w:val="000000"/>
                <w:szCs w:val="24"/>
                <w:lang w:val="en-GB"/>
              </w:rPr>
              <w:t>W</w:t>
            </w:r>
            <w:r w:rsidRPr="00BE6E60">
              <w:rPr>
                <w:i/>
                <w:color w:val="000000"/>
                <w:szCs w:val="24"/>
                <w:lang w:val="en-GB"/>
              </w:rPr>
              <w:t xml:space="preserve">all </w:t>
            </w:r>
            <w:r>
              <w:rPr>
                <w:i/>
                <w:color w:val="000000"/>
                <w:szCs w:val="24"/>
                <w:lang w:val="en-GB"/>
              </w:rPr>
              <w:t xml:space="preserve">Brazil) </w:t>
            </w:r>
            <w:r w:rsidRPr="00BE6E60">
              <w:rPr>
                <w:i/>
                <w:color w:val="000000"/>
                <w:szCs w:val="24"/>
                <w:lang w:val="en-GB"/>
              </w:rPr>
              <w:t>and Manual process</w:t>
            </w:r>
            <w:r>
              <w:rPr>
                <w:i/>
                <w:color w:val="000000"/>
                <w:szCs w:val="24"/>
                <w:lang w:val="en-GB"/>
              </w:rPr>
              <w:t xml:space="preserve"> through</w:t>
            </w:r>
            <w:r w:rsidRPr="00BE6E60">
              <w:rPr>
                <w:i/>
                <w:color w:val="000000"/>
                <w:szCs w:val="24"/>
                <w:lang w:val="en-GB"/>
              </w:rPr>
              <w:t xml:space="preserve"> Moeda’s compliance team</w:t>
            </w:r>
            <w:r>
              <w:rPr>
                <w:i/>
                <w:color w:val="000000"/>
                <w:szCs w:val="24"/>
                <w:lang w:val="en-GB"/>
              </w:rPr>
              <w:t xml:space="preserve"> approval. </w:t>
            </w:r>
          </w:p>
          <w:p w14:paraId="6BD68C1C" w14:textId="77777777" w:rsidR="007B7800" w:rsidRPr="008D6455" w:rsidRDefault="007B7800" w:rsidP="00481464">
            <w:pPr>
              <w:pStyle w:val="NormalComment"/>
              <w:rPr>
                <w:b/>
                <w:color w:val="auto"/>
                <w:szCs w:val="24"/>
              </w:rPr>
            </w:pPr>
            <w:r>
              <w:rPr>
                <w:i/>
                <w:color w:val="000000"/>
                <w:szCs w:val="24"/>
                <w:lang w:val="en-GB"/>
              </w:rPr>
              <w:t>Account approval takes from 3min to 3 days.</w:t>
            </w:r>
          </w:p>
        </w:tc>
        <w:tc>
          <w:tcPr>
            <w:tcW w:w="5615" w:type="dxa"/>
            <w:tcBorders>
              <w:top w:val="single" w:sz="6" w:space="0" w:color="auto"/>
              <w:left w:val="single" w:sz="6" w:space="0" w:color="auto"/>
              <w:bottom w:val="single" w:sz="6" w:space="0" w:color="auto"/>
              <w:right w:val="single" w:sz="6" w:space="0" w:color="auto"/>
            </w:tcBorders>
            <w:hideMark/>
          </w:tcPr>
          <w:p w14:paraId="20C9EBE9" w14:textId="77777777" w:rsidR="007B7800" w:rsidRPr="00A707B2" w:rsidRDefault="007B7800" w:rsidP="00481464">
            <w:pPr>
              <w:pStyle w:val="NormalComment"/>
              <w:rPr>
                <w:color w:val="auto"/>
                <w:szCs w:val="24"/>
              </w:rPr>
            </w:pPr>
            <w:r>
              <w:rPr>
                <w:noProof/>
                <w:color w:val="auto"/>
                <w:szCs w:val="24"/>
                <w:lang w:val="en-GB" w:eastAsia="en-GB"/>
              </w:rPr>
              <w:drawing>
                <wp:inline distT="0" distB="0" distL="0" distR="0" wp14:anchorId="6BFE65E2" wp14:editId="199771B6">
                  <wp:extent cx="3428365" cy="189420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01 at 3.20.1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8365" cy="1894205"/>
                          </a:xfrm>
                          <a:prstGeom prst="rect">
                            <a:avLst/>
                          </a:prstGeom>
                        </pic:spPr>
                      </pic:pic>
                    </a:graphicData>
                  </a:graphic>
                </wp:inline>
              </w:drawing>
            </w:r>
          </w:p>
        </w:tc>
      </w:tr>
      <w:tr w:rsidR="007B7800" w:rsidRPr="00BC2010" w14:paraId="28D20BE2"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hideMark/>
          </w:tcPr>
          <w:p w14:paraId="3433506A" w14:textId="77777777" w:rsidR="007B7800" w:rsidRPr="00A707B2" w:rsidRDefault="007B7800" w:rsidP="00481464">
            <w:pPr>
              <w:rPr>
                <w:szCs w:val="24"/>
              </w:rPr>
            </w:pPr>
            <w:r w:rsidRPr="00A707B2">
              <w:rPr>
                <w:szCs w:val="24"/>
              </w:rPr>
              <w:t>2.</w:t>
            </w:r>
          </w:p>
        </w:tc>
        <w:tc>
          <w:tcPr>
            <w:tcW w:w="3240" w:type="dxa"/>
            <w:tcBorders>
              <w:top w:val="single" w:sz="6" w:space="0" w:color="auto"/>
              <w:left w:val="single" w:sz="6" w:space="0" w:color="auto"/>
              <w:bottom w:val="single" w:sz="6" w:space="0" w:color="auto"/>
              <w:right w:val="single" w:sz="6" w:space="0" w:color="auto"/>
            </w:tcBorders>
            <w:hideMark/>
          </w:tcPr>
          <w:p w14:paraId="2FA0D03F"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Wallet </w:t>
            </w:r>
          </w:p>
          <w:p w14:paraId="4761BD47" w14:textId="77777777" w:rsidR="007B7800" w:rsidRPr="00A707B2" w:rsidRDefault="007B7800" w:rsidP="00481464">
            <w:pPr>
              <w:pStyle w:val="NormalComment"/>
              <w:rPr>
                <w:color w:val="auto"/>
                <w:szCs w:val="24"/>
              </w:rPr>
            </w:pPr>
            <w:r>
              <w:rPr>
                <w:i/>
                <w:color w:val="000000"/>
                <w:szCs w:val="24"/>
                <w:lang w:val="en-GB"/>
              </w:rPr>
              <w:t xml:space="preserve">Upon user’s KYC/AML account approval, user is allowed to access it’s Moeda’s Wallet </w:t>
            </w:r>
            <w:r w:rsidRPr="00BE6E60">
              <w:rPr>
                <w:i/>
                <w:color w:val="000000"/>
                <w:szCs w:val="24"/>
                <w:lang w:val="en-GB"/>
              </w:rPr>
              <w:t>(Balance overview, investments portfolio</w:t>
            </w:r>
            <w:r>
              <w:rPr>
                <w:i/>
                <w:color w:val="000000"/>
                <w:szCs w:val="24"/>
                <w:lang w:val="en-GB"/>
              </w:rPr>
              <w:t>,</w:t>
            </w:r>
            <w:r w:rsidRPr="00BE6E60">
              <w:rPr>
                <w:i/>
                <w:color w:val="000000"/>
                <w:szCs w:val="24"/>
                <w:lang w:val="en-GB"/>
              </w:rPr>
              <w:t xml:space="preserve"> p2p payments Transfer, </w:t>
            </w:r>
            <w:r>
              <w:rPr>
                <w:i/>
                <w:color w:val="000000"/>
                <w:szCs w:val="24"/>
                <w:lang w:val="en-GB"/>
              </w:rPr>
              <w:t xml:space="preserve">currency </w:t>
            </w:r>
            <w:r w:rsidRPr="00BE6E60">
              <w:rPr>
                <w:i/>
                <w:color w:val="000000"/>
                <w:szCs w:val="24"/>
                <w:lang w:val="en-GB"/>
              </w:rPr>
              <w:t>exchange)</w:t>
            </w:r>
          </w:p>
        </w:tc>
        <w:tc>
          <w:tcPr>
            <w:tcW w:w="5615" w:type="dxa"/>
            <w:tcBorders>
              <w:top w:val="single" w:sz="6" w:space="0" w:color="auto"/>
              <w:left w:val="single" w:sz="6" w:space="0" w:color="auto"/>
              <w:bottom w:val="single" w:sz="6" w:space="0" w:color="auto"/>
              <w:right w:val="single" w:sz="6" w:space="0" w:color="auto"/>
            </w:tcBorders>
            <w:hideMark/>
          </w:tcPr>
          <w:p w14:paraId="0BA73612" w14:textId="77777777" w:rsidR="007B7800" w:rsidRPr="00A707B2" w:rsidRDefault="007B7800" w:rsidP="00481464">
            <w:pPr>
              <w:pStyle w:val="NormalComment"/>
              <w:rPr>
                <w:color w:val="auto"/>
                <w:szCs w:val="24"/>
              </w:rPr>
            </w:pPr>
            <w:r w:rsidRPr="002431C8">
              <w:rPr>
                <w:noProof/>
                <w:color w:val="auto"/>
                <w:szCs w:val="24"/>
                <w:lang w:val="en-GB" w:eastAsia="en-GB"/>
              </w:rPr>
              <w:drawing>
                <wp:inline distT="0" distB="0" distL="0" distR="0" wp14:anchorId="61F20817" wp14:editId="3532A306">
                  <wp:extent cx="3428365" cy="2587625"/>
                  <wp:effectExtent l="0" t="0" r="635" b="3175"/>
                  <wp:docPr id="16" name="Picture 1">
                    <a:extLst xmlns:a="http://schemas.openxmlformats.org/drawingml/2006/main">
                      <a:ext uri="{FF2B5EF4-FFF2-40B4-BE49-F238E27FC236}">
                        <a16:creationId xmlns:a16="http://schemas.microsoft.com/office/drawing/2014/main" id="{DA47DCF2-B586-504E-846B-D083D0E5BF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A47DCF2-B586-504E-846B-D083D0E5BF8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8365" cy="2587625"/>
                          </a:xfrm>
                          <a:prstGeom prst="rect">
                            <a:avLst/>
                          </a:prstGeom>
                        </pic:spPr>
                      </pic:pic>
                    </a:graphicData>
                  </a:graphic>
                </wp:inline>
              </w:drawing>
            </w:r>
          </w:p>
        </w:tc>
      </w:tr>
      <w:tr w:rsidR="007B7800" w:rsidRPr="00BC2010" w14:paraId="2D00EBB7"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1D1EB18C"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3D8E1689" w14:textId="77777777" w:rsidR="007B7800" w:rsidRPr="00F42262" w:rsidRDefault="007B7800" w:rsidP="00481464">
            <w:pPr>
              <w:pStyle w:val="NormalComment"/>
              <w:rPr>
                <w:i/>
                <w:color w:val="000000"/>
                <w:szCs w:val="24"/>
              </w:rPr>
            </w:pPr>
            <w:r w:rsidRPr="00F42262">
              <w:rPr>
                <w:i/>
                <w:color w:val="000000"/>
                <w:szCs w:val="24"/>
              </w:rPr>
              <w:t>Moeda Seeds Accelerator</w:t>
            </w:r>
            <w:r w:rsidRPr="00F42262">
              <w:rPr>
                <w:color w:val="auto"/>
                <w:szCs w:val="24"/>
              </w:rPr>
              <w:t xml:space="preserve"> </w:t>
            </w:r>
            <w:r w:rsidRPr="00F42262">
              <w:rPr>
                <w:i/>
                <w:color w:val="000000"/>
                <w:szCs w:val="24"/>
              </w:rPr>
              <w:t xml:space="preserve">Program Project/Loan Submission </w:t>
            </w:r>
          </w:p>
          <w:p w14:paraId="0F0354F9" w14:textId="77777777" w:rsidR="007B7800" w:rsidRPr="00F42262" w:rsidRDefault="007B7800" w:rsidP="00481464">
            <w:pPr>
              <w:pStyle w:val="NormalComment"/>
              <w:rPr>
                <w:i/>
                <w:color w:val="000000"/>
                <w:szCs w:val="24"/>
              </w:rPr>
            </w:pPr>
          </w:p>
          <w:p w14:paraId="0DDF87B6" w14:textId="77777777" w:rsidR="007B7800" w:rsidRPr="00F42262" w:rsidRDefault="007B7800" w:rsidP="00481464">
            <w:pPr>
              <w:pStyle w:val="NormalComment"/>
              <w:rPr>
                <w:i/>
                <w:color w:val="000000"/>
                <w:szCs w:val="24"/>
              </w:rPr>
            </w:pPr>
            <w:r w:rsidRPr="00F42262">
              <w:rPr>
                <w:i/>
                <w:color w:val="000000"/>
                <w:szCs w:val="24"/>
              </w:rPr>
              <w:t>To enter the Moeda Seeds Accelerator</w:t>
            </w:r>
            <w:r w:rsidRPr="00F42262">
              <w:rPr>
                <w:color w:val="auto"/>
                <w:szCs w:val="24"/>
              </w:rPr>
              <w:t xml:space="preserve"> </w:t>
            </w:r>
            <w:r w:rsidRPr="00F42262">
              <w:rPr>
                <w:i/>
                <w:color w:val="000000"/>
                <w:szCs w:val="24"/>
              </w:rPr>
              <w:t>Program, Individuals</w:t>
            </w:r>
            <w:r>
              <w:rPr>
                <w:i/>
                <w:color w:val="000000"/>
                <w:szCs w:val="24"/>
              </w:rPr>
              <w:t>/</w:t>
            </w:r>
            <w:r w:rsidRPr="00F42262">
              <w:rPr>
                <w:i/>
                <w:color w:val="000000"/>
                <w:szCs w:val="24"/>
              </w:rPr>
              <w:t>entrepreneurs are encourage to fill an application to submit it’s Project/Loan</w:t>
            </w:r>
          </w:p>
          <w:p w14:paraId="53660DE2" w14:textId="77777777" w:rsidR="007B7800" w:rsidRPr="00F42262" w:rsidRDefault="007B7800" w:rsidP="00481464">
            <w:pPr>
              <w:pStyle w:val="NormalComment"/>
              <w:rPr>
                <w:i/>
                <w:color w:val="000000"/>
                <w:szCs w:val="24"/>
              </w:rPr>
            </w:pPr>
            <w:r w:rsidRPr="00F42262">
              <w:rPr>
                <w:i/>
                <w:color w:val="000000"/>
                <w:szCs w:val="24"/>
              </w:rPr>
              <w:t xml:space="preserve"> </w:t>
            </w:r>
          </w:p>
          <w:p w14:paraId="0D2F7CDC" w14:textId="77777777" w:rsidR="007B7800" w:rsidRPr="00F42262" w:rsidRDefault="007B7800" w:rsidP="00481464">
            <w:pPr>
              <w:pStyle w:val="NormalComment"/>
              <w:rPr>
                <w:color w:val="auto"/>
                <w:szCs w:val="24"/>
              </w:rPr>
            </w:pPr>
          </w:p>
        </w:tc>
        <w:tc>
          <w:tcPr>
            <w:tcW w:w="5615" w:type="dxa"/>
            <w:tcBorders>
              <w:top w:val="single" w:sz="6" w:space="0" w:color="auto"/>
              <w:left w:val="single" w:sz="6" w:space="0" w:color="auto"/>
              <w:bottom w:val="single" w:sz="6" w:space="0" w:color="auto"/>
              <w:right w:val="single" w:sz="6" w:space="0" w:color="auto"/>
            </w:tcBorders>
          </w:tcPr>
          <w:p w14:paraId="71D5AAA8" w14:textId="77777777" w:rsidR="007B7800" w:rsidRDefault="007B7800" w:rsidP="00481464">
            <w:pPr>
              <w:pStyle w:val="NormalComment"/>
              <w:rPr>
                <w:noProof/>
                <w:color w:val="auto"/>
                <w:szCs w:val="24"/>
              </w:rPr>
            </w:pPr>
            <w:r>
              <w:rPr>
                <w:noProof/>
                <w:color w:val="auto"/>
                <w:szCs w:val="24"/>
                <w:lang w:val="en-GB" w:eastAsia="en-GB"/>
              </w:rPr>
              <w:drawing>
                <wp:inline distT="0" distB="0" distL="0" distR="0" wp14:anchorId="6CA23807" wp14:editId="245C0AA2">
                  <wp:extent cx="3428365" cy="2066925"/>
                  <wp:effectExtent l="0" t="0" r="63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01 at 5.04.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8365" cy="2066925"/>
                          </a:xfrm>
                          <a:prstGeom prst="rect">
                            <a:avLst/>
                          </a:prstGeom>
                        </pic:spPr>
                      </pic:pic>
                    </a:graphicData>
                  </a:graphic>
                </wp:inline>
              </w:drawing>
            </w:r>
          </w:p>
        </w:tc>
      </w:tr>
      <w:tr w:rsidR="007B7800" w:rsidRPr="00BC2010" w14:paraId="46F691F1"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175F888D"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47063E1F" w14:textId="77777777" w:rsidR="007B7800" w:rsidRPr="00F42262" w:rsidRDefault="007B7800" w:rsidP="00481464">
            <w:pPr>
              <w:pStyle w:val="NormalComment"/>
              <w:rPr>
                <w:i/>
                <w:color w:val="000000"/>
                <w:szCs w:val="24"/>
              </w:rPr>
            </w:pPr>
            <w:r w:rsidRPr="00F42262">
              <w:rPr>
                <w:i/>
                <w:color w:val="000000"/>
                <w:szCs w:val="24"/>
              </w:rPr>
              <w:t>Moeda Seeds Accelerator</w:t>
            </w:r>
            <w:r w:rsidRPr="00F42262">
              <w:rPr>
                <w:color w:val="auto"/>
                <w:szCs w:val="24"/>
              </w:rPr>
              <w:t xml:space="preserve"> </w:t>
            </w:r>
            <w:r w:rsidRPr="00F42262">
              <w:rPr>
                <w:i/>
                <w:color w:val="000000"/>
                <w:szCs w:val="24"/>
              </w:rPr>
              <w:t xml:space="preserve">Program Project/Loan Submission </w:t>
            </w:r>
          </w:p>
          <w:p w14:paraId="558A0E3E" w14:textId="77777777" w:rsidR="007B7800" w:rsidRPr="00F42262" w:rsidRDefault="007B7800" w:rsidP="00481464">
            <w:pPr>
              <w:pStyle w:val="NormalComment"/>
              <w:rPr>
                <w:i/>
                <w:color w:val="000000"/>
                <w:szCs w:val="24"/>
              </w:rPr>
            </w:pPr>
          </w:p>
          <w:p w14:paraId="2C513857" w14:textId="77777777" w:rsidR="007B7800" w:rsidRPr="00F42262" w:rsidRDefault="007B7800" w:rsidP="00481464">
            <w:pPr>
              <w:pStyle w:val="NormalComment"/>
              <w:rPr>
                <w:i/>
                <w:color w:val="000000"/>
                <w:szCs w:val="24"/>
              </w:rPr>
            </w:pPr>
            <w:r>
              <w:rPr>
                <w:i/>
                <w:color w:val="000000"/>
                <w:szCs w:val="24"/>
              </w:rPr>
              <w:t>The application allows Moeda’s compliance team to curate projects in alignment with the programs objectives.</w:t>
            </w:r>
          </w:p>
          <w:p w14:paraId="42EB36F3" w14:textId="77777777" w:rsidR="007B7800" w:rsidRDefault="007B7800" w:rsidP="00481464">
            <w:pPr>
              <w:pStyle w:val="NormalComment"/>
              <w:rPr>
                <w:color w:val="auto"/>
                <w:szCs w:val="24"/>
              </w:rPr>
            </w:pPr>
          </w:p>
        </w:tc>
        <w:tc>
          <w:tcPr>
            <w:tcW w:w="5615" w:type="dxa"/>
            <w:tcBorders>
              <w:top w:val="single" w:sz="6" w:space="0" w:color="auto"/>
              <w:left w:val="single" w:sz="6" w:space="0" w:color="auto"/>
              <w:bottom w:val="single" w:sz="6" w:space="0" w:color="auto"/>
              <w:right w:val="single" w:sz="6" w:space="0" w:color="auto"/>
            </w:tcBorders>
          </w:tcPr>
          <w:p w14:paraId="54A7DDD8" w14:textId="77777777" w:rsidR="007B7800" w:rsidRDefault="007B7800" w:rsidP="00481464">
            <w:pPr>
              <w:pStyle w:val="NormalComment"/>
              <w:rPr>
                <w:noProof/>
                <w:color w:val="auto"/>
                <w:szCs w:val="24"/>
              </w:rPr>
            </w:pPr>
            <w:r>
              <w:rPr>
                <w:noProof/>
                <w:color w:val="auto"/>
                <w:szCs w:val="24"/>
                <w:lang w:val="en-GB" w:eastAsia="en-GB"/>
              </w:rPr>
              <w:drawing>
                <wp:inline distT="0" distB="0" distL="0" distR="0" wp14:anchorId="5B23AC2C" wp14:editId="28E82426">
                  <wp:extent cx="3428365" cy="219964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01 at 5.04.4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8365" cy="2199640"/>
                          </a:xfrm>
                          <a:prstGeom prst="rect">
                            <a:avLst/>
                          </a:prstGeom>
                        </pic:spPr>
                      </pic:pic>
                    </a:graphicData>
                  </a:graphic>
                </wp:inline>
              </w:drawing>
            </w:r>
          </w:p>
        </w:tc>
      </w:tr>
      <w:tr w:rsidR="007B7800" w:rsidRPr="00BC2010" w14:paraId="0755C9F8"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7C49A8A8"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30D83AA1" w14:textId="77777777" w:rsidR="007B7800" w:rsidRPr="00F42262" w:rsidRDefault="007B7800" w:rsidP="00481464">
            <w:pPr>
              <w:pStyle w:val="NormalComment"/>
              <w:rPr>
                <w:i/>
                <w:color w:val="000000"/>
                <w:szCs w:val="24"/>
              </w:rPr>
            </w:pPr>
            <w:r w:rsidRPr="00F42262">
              <w:rPr>
                <w:i/>
                <w:color w:val="000000"/>
                <w:szCs w:val="24"/>
              </w:rPr>
              <w:t>Moeda Seeds Accelerator</w:t>
            </w:r>
            <w:r w:rsidRPr="00F42262">
              <w:rPr>
                <w:color w:val="auto"/>
                <w:szCs w:val="24"/>
              </w:rPr>
              <w:t xml:space="preserve"> </w:t>
            </w:r>
            <w:r w:rsidRPr="00F42262">
              <w:rPr>
                <w:i/>
                <w:color w:val="000000"/>
                <w:szCs w:val="24"/>
              </w:rPr>
              <w:t xml:space="preserve">Program Project/Loan </w:t>
            </w:r>
            <w:r>
              <w:rPr>
                <w:i/>
                <w:color w:val="000000"/>
                <w:szCs w:val="24"/>
              </w:rPr>
              <w:t>Response</w:t>
            </w:r>
          </w:p>
          <w:p w14:paraId="724E073B" w14:textId="77777777" w:rsidR="007B7800" w:rsidRPr="00F42262" w:rsidRDefault="007B7800" w:rsidP="00481464">
            <w:pPr>
              <w:pStyle w:val="NormalComment"/>
              <w:rPr>
                <w:i/>
                <w:color w:val="000000"/>
                <w:szCs w:val="24"/>
              </w:rPr>
            </w:pPr>
          </w:p>
          <w:p w14:paraId="402E1E69" w14:textId="2E9B5736" w:rsidR="007B7800" w:rsidRPr="007B7800" w:rsidRDefault="007B7800" w:rsidP="007B7800">
            <w:pPr>
              <w:pStyle w:val="NormalComment"/>
              <w:rPr>
                <w:i/>
                <w:color w:val="000000"/>
                <w:szCs w:val="24"/>
              </w:rPr>
            </w:pPr>
            <w:r>
              <w:rPr>
                <w:i/>
                <w:color w:val="000000"/>
                <w:szCs w:val="24"/>
              </w:rPr>
              <w:t xml:space="preserve">Upon completing the application the </w:t>
            </w:r>
            <w:r w:rsidRPr="00F42262">
              <w:rPr>
                <w:i/>
                <w:color w:val="000000"/>
                <w:szCs w:val="24"/>
              </w:rPr>
              <w:t>Individuals</w:t>
            </w:r>
            <w:r>
              <w:rPr>
                <w:i/>
                <w:color w:val="000000"/>
                <w:szCs w:val="24"/>
              </w:rPr>
              <w:t>/</w:t>
            </w:r>
            <w:r w:rsidRPr="00F42262">
              <w:rPr>
                <w:i/>
                <w:color w:val="000000"/>
                <w:szCs w:val="24"/>
              </w:rPr>
              <w:t>entrepreneurs</w:t>
            </w:r>
            <w:r>
              <w:rPr>
                <w:i/>
                <w:color w:val="000000"/>
                <w:szCs w:val="24"/>
              </w:rPr>
              <w:t xml:space="preserve"> receive within 3 min an automatic analysis and estimate simulation of the loan and is encourage to provide more details to work on a customized loan plan. </w:t>
            </w:r>
          </w:p>
        </w:tc>
        <w:tc>
          <w:tcPr>
            <w:tcW w:w="5615" w:type="dxa"/>
            <w:tcBorders>
              <w:top w:val="single" w:sz="6" w:space="0" w:color="auto"/>
              <w:left w:val="single" w:sz="6" w:space="0" w:color="auto"/>
              <w:bottom w:val="single" w:sz="6" w:space="0" w:color="auto"/>
              <w:right w:val="single" w:sz="6" w:space="0" w:color="auto"/>
            </w:tcBorders>
          </w:tcPr>
          <w:p w14:paraId="44518B32" w14:textId="77777777" w:rsidR="007B7800" w:rsidRDefault="007B7800" w:rsidP="00481464">
            <w:pPr>
              <w:pStyle w:val="NormalComment"/>
              <w:rPr>
                <w:noProof/>
                <w:color w:val="auto"/>
                <w:szCs w:val="24"/>
              </w:rPr>
            </w:pPr>
            <w:r>
              <w:rPr>
                <w:noProof/>
                <w:color w:val="auto"/>
                <w:szCs w:val="24"/>
                <w:lang w:val="en-GB" w:eastAsia="en-GB"/>
              </w:rPr>
              <w:drawing>
                <wp:inline distT="0" distB="0" distL="0" distR="0" wp14:anchorId="0C68302F" wp14:editId="12A5050F">
                  <wp:extent cx="3428365" cy="248793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01 at 5.05.3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8365" cy="2487930"/>
                          </a:xfrm>
                          <a:prstGeom prst="rect">
                            <a:avLst/>
                          </a:prstGeom>
                        </pic:spPr>
                      </pic:pic>
                    </a:graphicData>
                  </a:graphic>
                </wp:inline>
              </w:drawing>
            </w:r>
          </w:p>
        </w:tc>
      </w:tr>
      <w:tr w:rsidR="007B7800" w:rsidRPr="00BC2010" w14:paraId="619FEF4B"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0131E98B"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72D920AE"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t>
            </w:r>
            <w:r>
              <w:rPr>
                <w:i/>
                <w:color w:val="000000"/>
                <w:szCs w:val="24"/>
                <w:lang w:val="en-GB"/>
              </w:rPr>
              <w:t>Project Tracking Dashboard</w:t>
            </w:r>
          </w:p>
          <w:p w14:paraId="0EC7B358" w14:textId="77777777" w:rsidR="007B7800" w:rsidRDefault="007B7800" w:rsidP="00481464">
            <w:pPr>
              <w:pStyle w:val="NormalComment"/>
              <w:rPr>
                <w:color w:val="auto"/>
                <w:szCs w:val="24"/>
              </w:rPr>
            </w:pPr>
            <w:r>
              <w:rPr>
                <w:i/>
                <w:color w:val="000000"/>
                <w:szCs w:val="24"/>
                <w:lang w:val="en-GB"/>
              </w:rPr>
              <w:t>Moeda Seeds Accelerator</w:t>
            </w:r>
            <w:r>
              <w:rPr>
                <w:color w:val="auto"/>
                <w:szCs w:val="24"/>
              </w:rPr>
              <w:t xml:space="preserve"> </w:t>
            </w:r>
            <w:r>
              <w:rPr>
                <w:i/>
                <w:color w:val="000000"/>
                <w:szCs w:val="24"/>
                <w:lang w:val="en-GB"/>
              </w:rPr>
              <w:t xml:space="preserve">Program team and its partners are equipped with a unique system that allows to track each stage of a enterprise/individual loan/project submission (from application selection process, feasibility and economic analysis, payments, results and impact) </w:t>
            </w:r>
          </w:p>
        </w:tc>
        <w:tc>
          <w:tcPr>
            <w:tcW w:w="5615" w:type="dxa"/>
            <w:tcBorders>
              <w:top w:val="single" w:sz="6" w:space="0" w:color="auto"/>
              <w:left w:val="single" w:sz="6" w:space="0" w:color="auto"/>
              <w:bottom w:val="single" w:sz="6" w:space="0" w:color="auto"/>
              <w:right w:val="single" w:sz="6" w:space="0" w:color="auto"/>
            </w:tcBorders>
          </w:tcPr>
          <w:p w14:paraId="1E37E6DA" w14:textId="77777777" w:rsidR="007B7800" w:rsidRPr="00A707B2" w:rsidRDefault="007B7800" w:rsidP="00481464">
            <w:pPr>
              <w:pStyle w:val="NormalComment"/>
              <w:rPr>
                <w:color w:val="auto"/>
                <w:szCs w:val="24"/>
              </w:rPr>
            </w:pPr>
            <w:r>
              <w:rPr>
                <w:noProof/>
                <w:color w:val="auto"/>
                <w:szCs w:val="24"/>
                <w:lang w:val="en-GB" w:eastAsia="en-GB"/>
              </w:rPr>
              <w:drawing>
                <wp:inline distT="0" distB="0" distL="0" distR="0" wp14:anchorId="56EB34F8" wp14:editId="38B6F385">
                  <wp:extent cx="3428365" cy="1530985"/>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01 at 3.21.00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8365" cy="1530985"/>
                          </a:xfrm>
                          <a:prstGeom prst="rect">
                            <a:avLst/>
                          </a:prstGeom>
                        </pic:spPr>
                      </pic:pic>
                    </a:graphicData>
                  </a:graphic>
                </wp:inline>
              </w:drawing>
            </w:r>
          </w:p>
        </w:tc>
      </w:tr>
      <w:tr w:rsidR="007B7800" w:rsidRPr="00BC2010" w14:paraId="1F1B85F7"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4FABEFA1"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1214D619"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t>
            </w:r>
            <w:r>
              <w:rPr>
                <w:i/>
                <w:color w:val="000000"/>
                <w:szCs w:val="24"/>
                <w:lang w:val="en-GB"/>
              </w:rPr>
              <w:t>Project Tracking Dashboard</w:t>
            </w:r>
          </w:p>
          <w:p w14:paraId="4466320E" w14:textId="77777777" w:rsidR="007B7800" w:rsidRDefault="007B7800" w:rsidP="00481464">
            <w:pPr>
              <w:pStyle w:val="NormalComment"/>
              <w:rPr>
                <w:color w:val="auto"/>
                <w:szCs w:val="24"/>
              </w:rPr>
            </w:pPr>
            <w:r>
              <w:rPr>
                <w:i/>
                <w:color w:val="000000"/>
                <w:szCs w:val="24"/>
                <w:lang w:val="en-GB"/>
              </w:rPr>
              <w:t>Moeda Seeds Accelerator</w:t>
            </w:r>
            <w:r>
              <w:rPr>
                <w:color w:val="auto"/>
                <w:szCs w:val="24"/>
              </w:rPr>
              <w:t xml:space="preserve"> </w:t>
            </w:r>
            <w:r>
              <w:rPr>
                <w:i/>
                <w:color w:val="000000"/>
                <w:szCs w:val="24"/>
                <w:lang w:val="en-GB"/>
              </w:rPr>
              <w:t>Program team and it’s partners are equipped with a unique system that allows to track each stage of a enterprise/individual loan/project submission (from application selection process, feasibility and economic analysis, payments, results and impact)</w:t>
            </w:r>
          </w:p>
        </w:tc>
        <w:tc>
          <w:tcPr>
            <w:tcW w:w="5615" w:type="dxa"/>
            <w:tcBorders>
              <w:top w:val="single" w:sz="6" w:space="0" w:color="auto"/>
              <w:left w:val="single" w:sz="6" w:space="0" w:color="auto"/>
              <w:bottom w:val="single" w:sz="6" w:space="0" w:color="auto"/>
              <w:right w:val="single" w:sz="6" w:space="0" w:color="auto"/>
            </w:tcBorders>
          </w:tcPr>
          <w:p w14:paraId="1F9B2D09" w14:textId="77777777" w:rsidR="007B7800" w:rsidRDefault="007B7800" w:rsidP="00481464">
            <w:pPr>
              <w:pStyle w:val="NormalComment"/>
              <w:rPr>
                <w:noProof/>
                <w:color w:val="auto"/>
                <w:szCs w:val="24"/>
              </w:rPr>
            </w:pPr>
            <w:r w:rsidRPr="002431C8">
              <w:rPr>
                <w:noProof/>
                <w:color w:val="auto"/>
                <w:szCs w:val="24"/>
                <w:lang w:val="en-GB" w:eastAsia="en-GB"/>
              </w:rPr>
              <w:drawing>
                <wp:inline distT="0" distB="0" distL="0" distR="0" wp14:anchorId="1815C673" wp14:editId="705AE1BE">
                  <wp:extent cx="3428365" cy="1706245"/>
                  <wp:effectExtent l="0" t="0" r="635" b="0"/>
                  <wp:docPr id="9" name="Picture 1">
                    <a:extLst xmlns:a="http://schemas.openxmlformats.org/drawingml/2006/main">
                      <a:ext uri="{FF2B5EF4-FFF2-40B4-BE49-F238E27FC236}">
                        <a16:creationId xmlns:a16="http://schemas.microsoft.com/office/drawing/2014/main" id="{7425C916-B056-134D-A6AF-254B194B5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25C916-B056-134D-A6AF-254B194B5BA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8365" cy="1706245"/>
                          </a:xfrm>
                          <a:prstGeom prst="rect">
                            <a:avLst/>
                          </a:prstGeom>
                        </pic:spPr>
                      </pic:pic>
                    </a:graphicData>
                  </a:graphic>
                </wp:inline>
              </w:drawing>
            </w:r>
          </w:p>
        </w:tc>
      </w:tr>
      <w:tr w:rsidR="007B7800" w:rsidRPr="00BC2010" w14:paraId="794E367C"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7DEF2A72"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5B3C4FD3"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t>
            </w:r>
            <w:r>
              <w:rPr>
                <w:i/>
                <w:color w:val="000000"/>
                <w:szCs w:val="24"/>
                <w:lang w:val="en-GB"/>
              </w:rPr>
              <w:t>Project Explore using Hyperledger Fabric</w:t>
            </w:r>
          </w:p>
          <w:p w14:paraId="33CF2799" w14:textId="77777777" w:rsidR="007B7800" w:rsidRDefault="007B7800" w:rsidP="00481464">
            <w:pPr>
              <w:pStyle w:val="NormalComment"/>
              <w:rPr>
                <w:color w:val="auto"/>
                <w:szCs w:val="24"/>
              </w:rPr>
            </w:pPr>
            <w:r>
              <w:rPr>
                <w:i/>
                <w:color w:val="000000"/>
                <w:szCs w:val="24"/>
                <w:lang w:val="en-GB"/>
              </w:rPr>
              <w:t>Moeda’s share public information related to the project tracking system on it’s website</w:t>
            </w:r>
          </w:p>
        </w:tc>
        <w:tc>
          <w:tcPr>
            <w:tcW w:w="5615" w:type="dxa"/>
            <w:tcBorders>
              <w:top w:val="single" w:sz="6" w:space="0" w:color="auto"/>
              <w:left w:val="single" w:sz="6" w:space="0" w:color="auto"/>
              <w:bottom w:val="single" w:sz="6" w:space="0" w:color="auto"/>
              <w:right w:val="single" w:sz="6" w:space="0" w:color="auto"/>
            </w:tcBorders>
          </w:tcPr>
          <w:p w14:paraId="2D2ED92C" w14:textId="77777777" w:rsidR="007B7800" w:rsidRPr="002431C8" w:rsidRDefault="007B7800" w:rsidP="00481464">
            <w:pPr>
              <w:pStyle w:val="NormalComment"/>
              <w:rPr>
                <w:noProof/>
                <w:color w:val="auto"/>
                <w:szCs w:val="24"/>
                <w:lang w:val="en-GB"/>
              </w:rPr>
            </w:pPr>
            <w:r w:rsidRPr="002431C8">
              <w:rPr>
                <w:noProof/>
                <w:color w:val="auto"/>
                <w:szCs w:val="24"/>
                <w:lang w:val="en-GB" w:eastAsia="en-GB"/>
              </w:rPr>
              <w:drawing>
                <wp:inline distT="0" distB="0" distL="0" distR="0" wp14:anchorId="1ECD803C" wp14:editId="146984D4">
                  <wp:extent cx="3428365" cy="1372235"/>
                  <wp:effectExtent l="0" t="0" r="635" b="0"/>
                  <wp:docPr id="18" name="Picture 1">
                    <a:extLst xmlns:a="http://schemas.openxmlformats.org/drawingml/2006/main">
                      <a:ext uri="{FF2B5EF4-FFF2-40B4-BE49-F238E27FC236}">
                        <a16:creationId xmlns:a16="http://schemas.microsoft.com/office/drawing/2014/main" id="{829E4CC4-E532-4748-98C7-D4A282740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29E4CC4-E532-4748-98C7-D4A282740338}"/>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8365" cy="1372235"/>
                          </a:xfrm>
                          <a:prstGeom prst="rect">
                            <a:avLst/>
                          </a:prstGeom>
                        </pic:spPr>
                      </pic:pic>
                    </a:graphicData>
                  </a:graphic>
                </wp:inline>
              </w:drawing>
            </w:r>
          </w:p>
        </w:tc>
      </w:tr>
      <w:tr w:rsidR="007B7800" w:rsidRPr="00BC2010" w14:paraId="3631407C"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488D3A84"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6D0AC360" w14:textId="77777777" w:rsidR="007B7800" w:rsidRDefault="007B7800" w:rsidP="00481464">
            <w:pPr>
              <w:pStyle w:val="NormalComment"/>
              <w:rPr>
                <w:i/>
                <w:color w:val="000000"/>
                <w:szCs w:val="24"/>
                <w:lang w:val="en-GB"/>
              </w:rPr>
            </w:pPr>
            <w:r>
              <w:rPr>
                <w:i/>
                <w:color w:val="000000"/>
                <w:szCs w:val="24"/>
                <w:lang w:val="en-GB"/>
              </w:rPr>
              <w:t>Moeda Seeds Accelerator</w:t>
            </w:r>
            <w:r>
              <w:rPr>
                <w:color w:val="auto"/>
                <w:szCs w:val="24"/>
              </w:rPr>
              <w:t xml:space="preserve"> </w:t>
            </w:r>
            <w:r>
              <w:rPr>
                <w:i/>
                <w:color w:val="000000"/>
                <w:szCs w:val="24"/>
                <w:lang w:val="en-GB"/>
              </w:rPr>
              <w:t>Program Explore using Hyperledger Fabric</w:t>
            </w:r>
          </w:p>
          <w:p w14:paraId="50F62984" w14:textId="77777777" w:rsidR="007B7800" w:rsidRDefault="007B7800" w:rsidP="00481464">
            <w:pPr>
              <w:pStyle w:val="NormalComment"/>
              <w:rPr>
                <w:color w:val="auto"/>
                <w:szCs w:val="24"/>
              </w:rPr>
            </w:pPr>
            <w:r>
              <w:rPr>
                <w:i/>
                <w:color w:val="000000"/>
                <w:szCs w:val="24"/>
                <w:lang w:val="en-GB"/>
              </w:rPr>
              <w:t>Moeda’s share public information related to the projects tracking system on it’s websites</w:t>
            </w:r>
          </w:p>
        </w:tc>
        <w:tc>
          <w:tcPr>
            <w:tcW w:w="5615" w:type="dxa"/>
            <w:tcBorders>
              <w:top w:val="single" w:sz="6" w:space="0" w:color="auto"/>
              <w:left w:val="single" w:sz="6" w:space="0" w:color="auto"/>
              <w:bottom w:val="single" w:sz="6" w:space="0" w:color="auto"/>
              <w:right w:val="single" w:sz="6" w:space="0" w:color="auto"/>
            </w:tcBorders>
          </w:tcPr>
          <w:p w14:paraId="0EA39FAC" w14:textId="77777777" w:rsidR="007B7800" w:rsidRPr="002431C8" w:rsidRDefault="007B7800" w:rsidP="00481464">
            <w:pPr>
              <w:pStyle w:val="NormalComment"/>
              <w:rPr>
                <w:noProof/>
                <w:color w:val="auto"/>
                <w:szCs w:val="24"/>
                <w:lang w:val="en-GB"/>
              </w:rPr>
            </w:pPr>
            <w:r w:rsidRPr="002431C8">
              <w:rPr>
                <w:noProof/>
                <w:color w:val="auto"/>
                <w:szCs w:val="24"/>
                <w:lang w:val="en-GB" w:eastAsia="en-GB"/>
              </w:rPr>
              <w:drawing>
                <wp:inline distT="0" distB="0" distL="0" distR="0" wp14:anchorId="11239B96" wp14:editId="6E57B99C">
                  <wp:extent cx="3428365" cy="1863725"/>
                  <wp:effectExtent l="0" t="0" r="635" b="3175"/>
                  <wp:docPr id="17" name="Picture 1">
                    <a:extLst xmlns:a="http://schemas.openxmlformats.org/drawingml/2006/main">
                      <a:ext uri="{FF2B5EF4-FFF2-40B4-BE49-F238E27FC236}">
                        <a16:creationId xmlns:a16="http://schemas.microsoft.com/office/drawing/2014/main" id="{4010965D-B412-BD42-9227-30ADAA549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010965D-B412-BD42-9227-30ADAA54927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8365" cy="1863725"/>
                          </a:xfrm>
                          <a:prstGeom prst="rect">
                            <a:avLst/>
                          </a:prstGeom>
                        </pic:spPr>
                      </pic:pic>
                    </a:graphicData>
                  </a:graphic>
                </wp:inline>
              </w:drawing>
            </w:r>
          </w:p>
        </w:tc>
      </w:tr>
      <w:tr w:rsidR="007B7800" w:rsidRPr="00BC2010" w14:paraId="61B05559"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1A8394F7"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44F678E2"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t>
            </w:r>
            <w:r>
              <w:rPr>
                <w:i/>
                <w:color w:val="000000"/>
                <w:szCs w:val="24"/>
                <w:lang w:val="en-GB"/>
              </w:rPr>
              <w:t>APP</w:t>
            </w:r>
          </w:p>
          <w:p w14:paraId="3E8855EF" w14:textId="77777777" w:rsidR="007B7800" w:rsidRDefault="007B7800" w:rsidP="00481464">
            <w:pPr>
              <w:pStyle w:val="NormalComment"/>
              <w:rPr>
                <w:color w:val="auto"/>
                <w:szCs w:val="24"/>
              </w:rPr>
            </w:pPr>
            <w:r>
              <w:rPr>
                <w:i/>
                <w:color w:val="000000"/>
                <w:szCs w:val="24"/>
                <w:lang w:val="en-GB"/>
              </w:rPr>
              <w:t>Users are allowed to access the platform to an Android App available on Google Play Store</w:t>
            </w:r>
          </w:p>
        </w:tc>
        <w:tc>
          <w:tcPr>
            <w:tcW w:w="5615" w:type="dxa"/>
            <w:tcBorders>
              <w:top w:val="single" w:sz="6" w:space="0" w:color="auto"/>
              <w:left w:val="single" w:sz="6" w:space="0" w:color="auto"/>
              <w:bottom w:val="single" w:sz="6" w:space="0" w:color="auto"/>
              <w:right w:val="single" w:sz="6" w:space="0" w:color="auto"/>
            </w:tcBorders>
          </w:tcPr>
          <w:p w14:paraId="0F5597E1" w14:textId="77777777" w:rsidR="007B7800" w:rsidRPr="002431C8" w:rsidRDefault="007B7800" w:rsidP="00481464">
            <w:pPr>
              <w:pStyle w:val="NormalComment"/>
              <w:rPr>
                <w:noProof/>
                <w:color w:val="auto"/>
                <w:szCs w:val="24"/>
                <w:lang w:val="en-GB"/>
              </w:rPr>
            </w:pPr>
            <w:r w:rsidRPr="002431C8">
              <w:rPr>
                <w:noProof/>
                <w:color w:val="auto"/>
                <w:szCs w:val="24"/>
                <w:lang w:val="en-GB" w:eastAsia="en-GB"/>
              </w:rPr>
              <w:drawing>
                <wp:inline distT="0" distB="0" distL="0" distR="0" wp14:anchorId="164122C8" wp14:editId="7FE98498">
                  <wp:extent cx="3418840" cy="192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8840" cy="1924685"/>
                          </a:xfrm>
                          <a:prstGeom prst="rect">
                            <a:avLst/>
                          </a:prstGeom>
                          <a:noFill/>
                          <a:ln>
                            <a:noFill/>
                          </a:ln>
                        </pic:spPr>
                      </pic:pic>
                    </a:graphicData>
                  </a:graphic>
                </wp:inline>
              </w:drawing>
            </w:r>
          </w:p>
        </w:tc>
      </w:tr>
      <w:tr w:rsidR="007B7800" w:rsidRPr="00BC2010" w14:paraId="12302507"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44C72387"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26AAD6F9"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t>
            </w:r>
            <w:r>
              <w:rPr>
                <w:i/>
                <w:color w:val="000000"/>
                <w:szCs w:val="24"/>
                <w:lang w:val="en-GB"/>
              </w:rPr>
              <w:t xml:space="preserve">Investment Portfolio </w:t>
            </w:r>
          </w:p>
          <w:p w14:paraId="0305DBA3" w14:textId="77777777" w:rsidR="007B7800" w:rsidRDefault="007B7800" w:rsidP="00481464">
            <w:pPr>
              <w:pStyle w:val="NormalComment"/>
              <w:rPr>
                <w:color w:val="auto"/>
                <w:szCs w:val="24"/>
              </w:rPr>
            </w:pPr>
            <w:r>
              <w:rPr>
                <w:i/>
                <w:color w:val="000000"/>
                <w:szCs w:val="24"/>
                <w:lang w:val="en-GB"/>
              </w:rPr>
              <w:t>Upon selection on the Moeda Seeds Program Accelerator, projects are showcased on the website (</w:t>
            </w:r>
            <w:hyperlink r:id="rId23" w:history="1">
              <w:r w:rsidRPr="001D055B">
                <w:rPr>
                  <w:rStyle w:val="Hyperlink"/>
                  <w:i/>
                  <w:szCs w:val="24"/>
                  <w:lang w:val="en-GB"/>
                </w:rPr>
                <w:t>www.moedaseeds.com.br/projects</w:t>
              </w:r>
            </w:hyperlink>
            <w:r>
              <w:rPr>
                <w:i/>
                <w:color w:val="000000"/>
                <w:szCs w:val="24"/>
                <w:lang w:val="en-GB"/>
              </w:rPr>
              <w:t xml:space="preserve">) and can be open for co-investment and it’s progress can be monitor online </w:t>
            </w:r>
          </w:p>
        </w:tc>
        <w:tc>
          <w:tcPr>
            <w:tcW w:w="5615" w:type="dxa"/>
            <w:tcBorders>
              <w:top w:val="single" w:sz="6" w:space="0" w:color="auto"/>
              <w:left w:val="single" w:sz="6" w:space="0" w:color="auto"/>
              <w:bottom w:val="single" w:sz="6" w:space="0" w:color="auto"/>
              <w:right w:val="single" w:sz="6" w:space="0" w:color="auto"/>
            </w:tcBorders>
          </w:tcPr>
          <w:p w14:paraId="12C7B324" w14:textId="77777777" w:rsidR="007B7800" w:rsidRPr="002431C8" w:rsidRDefault="007B7800" w:rsidP="00481464">
            <w:pPr>
              <w:pStyle w:val="NormalComment"/>
              <w:rPr>
                <w:noProof/>
                <w:color w:val="auto"/>
                <w:szCs w:val="24"/>
                <w:lang w:val="en-GB"/>
              </w:rPr>
            </w:pPr>
            <w:r w:rsidRPr="002431C8">
              <w:rPr>
                <w:noProof/>
                <w:color w:val="auto"/>
                <w:szCs w:val="24"/>
                <w:lang w:val="en-GB" w:eastAsia="en-GB"/>
              </w:rPr>
              <w:drawing>
                <wp:inline distT="0" distB="0" distL="0" distR="0" wp14:anchorId="3DDF066F" wp14:editId="554ABDD9">
                  <wp:extent cx="3428365" cy="1456055"/>
                  <wp:effectExtent l="0" t="0" r="635" b="4445"/>
                  <wp:docPr id="20" name="Imagem 6">
                    <a:extLst xmlns:a="http://schemas.openxmlformats.org/drawingml/2006/main">
                      <a:ext uri="{FF2B5EF4-FFF2-40B4-BE49-F238E27FC236}">
                        <a16:creationId xmlns:a16="http://schemas.microsoft.com/office/drawing/2014/main" id="{2038DBDE-1180-6141-86CC-2DE4E07F5E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6">
                            <a:extLst>
                              <a:ext uri="{FF2B5EF4-FFF2-40B4-BE49-F238E27FC236}">
                                <a16:creationId xmlns:a16="http://schemas.microsoft.com/office/drawing/2014/main" id="{2038DBDE-1180-6141-86CC-2DE4E07F5E6C}"/>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8365" cy="1456055"/>
                          </a:xfrm>
                          <a:prstGeom prst="rect">
                            <a:avLst/>
                          </a:prstGeom>
                          <a:noFill/>
                          <a:ln>
                            <a:noFill/>
                          </a:ln>
                          <a:extLst/>
                        </pic:spPr>
                      </pic:pic>
                    </a:graphicData>
                  </a:graphic>
                </wp:inline>
              </w:drawing>
            </w:r>
          </w:p>
        </w:tc>
      </w:tr>
      <w:tr w:rsidR="007B7800" w:rsidRPr="00BC2010" w14:paraId="23A4CDEB"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5C0949D2"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6B61D3AE"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t>
            </w:r>
            <w:r>
              <w:rPr>
                <w:i/>
                <w:color w:val="000000"/>
                <w:szCs w:val="24"/>
                <w:lang w:val="en-GB"/>
              </w:rPr>
              <w:t xml:space="preserve">Investment Portfolio Project Details </w:t>
            </w:r>
          </w:p>
          <w:p w14:paraId="2302A49C" w14:textId="77777777" w:rsidR="007B7800" w:rsidRDefault="007B7800" w:rsidP="00481464">
            <w:pPr>
              <w:pStyle w:val="NormalComment"/>
              <w:rPr>
                <w:color w:val="auto"/>
                <w:szCs w:val="24"/>
              </w:rPr>
            </w:pPr>
            <w:r>
              <w:rPr>
                <w:i/>
                <w:color w:val="000000"/>
                <w:szCs w:val="24"/>
                <w:lang w:val="en-GB"/>
              </w:rPr>
              <w:t>Upon selection on the Moeda Seeds Program Accelerator, projects are showcased on the website and can be open for co-investment and it’s progress can be monitor online</w:t>
            </w:r>
          </w:p>
        </w:tc>
        <w:tc>
          <w:tcPr>
            <w:tcW w:w="5615" w:type="dxa"/>
            <w:tcBorders>
              <w:top w:val="single" w:sz="6" w:space="0" w:color="auto"/>
              <w:left w:val="single" w:sz="6" w:space="0" w:color="auto"/>
              <w:bottom w:val="single" w:sz="6" w:space="0" w:color="auto"/>
              <w:right w:val="single" w:sz="6" w:space="0" w:color="auto"/>
            </w:tcBorders>
          </w:tcPr>
          <w:p w14:paraId="3771CBD0" w14:textId="77777777" w:rsidR="007B7800" w:rsidRPr="002431C8" w:rsidRDefault="007B7800" w:rsidP="00481464">
            <w:pPr>
              <w:pStyle w:val="NormalComment"/>
              <w:rPr>
                <w:noProof/>
                <w:color w:val="auto"/>
                <w:szCs w:val="24"/>
                <w:lang w:val="en-GB"/>
              </w:rPr>
            </w:pPr>
            <w:r w:rsidRPr="002431C8">
              <w:rPr>
                <w:noProof/>
                <w:color w:val="auto"/>
                <w:szCs w:val="24"/>
                <w:lang w:val="en-GB" w:eastAsia="en-GB"/>
              </w:rPr>
              <w:drawing>
                <wp:inline distT="0" distB="0" distL="0" distR="0" wp14:anchorId="0CE885D8" wp14:editId="27DD640F">
                  <wp:extent cx="3428365" cy="1865630"/>
                  <wp:effectExtent l="0" t="0" r="635" b="1270"/>
                  <wp:docPr id="11" name="Picture 1">
                    <a:extLst xmlns:a="http://schemas.openxmlformats.org/drawingml/2006/main">
                      <a:ext uri="{FF2B5EF4-FFF2-40B4-BE49-F238E27FC236}">
                        <a16:creationId xmlns:a16="http://schemas.microsoft.com/office/drawing/2014/main" id="{229C49B0-8F89-1E4C-806C-7F23FFE68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29C49B0-8F89-1E4C-806C-7F23FFE68D17}"/>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8365" cy="1865630"/>
                          </a:xfrm>
                          <a:prstGeom prst="rect">
                            <a:avLst/>
                          </a:prstGeom>
                        </pic:spPr>
                      </pic:pic>
                    </a:graphicData>
                  </a:graphic>
                </wp:inline>
              </w:drawing>
            </w:r>
            <w:r w:rsidRPr="002431C8">
              <w:rPr>
                <w:rFonts w:asciiTheme="minorHAnsi" w:eastAsiaTheme="minorEastAsia" w:hAnsiTheme="minorHAnsi" w:cstheme="minorBidi"/>
                <w:noProof/>
                <w:color w:val="auto"/>
                <w:szCs w:val="24"/>
                <w:lang w:eastAsia="zh-CN"/>
              </w:rPr>
              <w:t xml:space="preserve"> </w:t>
            </w:r>
            <w:r w:rsidRPr="002431C8">
              <w:rPr>
                <w:noProof/>
                <w:lang w:val="en-GB"/>
              </w:rPr>
              <w:t xml:space="preserve"> </w:t>
            </w:r>
            <w:r w:rsidRPr="002431C8">
              <w:rPr>
                <w:noProof/>
                <w:lang w:val="en-GB" w:eastAsia="en-GB"/>
              </w:rPr>
              <w:drawing>
                <wp:inline distT="0" distB="0" distL="0" distR="0" wp14:anchorId="33B225C2" wp14:editId="390A9894">
                  <wp:extent cx="3428365" cy="1976120"/>
                  <wp:effectExtent l="0" t="0" r="635" b="5080"/>
                  <wp:docPr id="14" name="Picture 1">
                    <a:extLst xmlns:a="http://schemas.openxmlformats.org/drawingml/2006/main">
                      <a:ext uri="{FF2B5EF4-FFF2-40B4-BE49-F238E27FC236}">
                        <a16:creationId xmlns:a16="http://schemas.microsoft.com/office/drawing/2014/main" id="{8F555CEE-57AA-264D-8AC9-8849E863A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555CEE-57AA-264D-8AC9-8849E863A4DD}"/>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8365" cy="1976120"/>
                          </a:xfrm>
                          <a:prstGeom prst="rect">
                            <a:avLst/>
                          </a:prstGeom>
                        </pic:spPr>
                      </pic:pic>
                    </a:graphicData>
                  </a:graphic>
                </wp:inline>
              </w:drawing>
            </w:r>
            <w:r w:rsidRPr="002431C8">
              <w:rPr>
                <w:noProof/>
                <w:lang w:val="en-GB"/>
              </w:rPr>
              <w:t xml:space="preserve"> </w:t>
            </w:r>
            <w:r w:rsidRPr="002431C8">
              <w:rPr>
                <w:noProof/>
                <w:lang w:val="en-GB" w:eastAsia="en-GB"/>
              </w:rPr>
              <w:drawing>
                <wp:inline distT="0" distB="0" distL="0" distR="0" wp14:anchorId="688909BC" wp14:editId="6BE45ACC">
                  <wp:extent cx="3428365" cy="1340485"/>
                  <wp:effectExtent l="0" t="0" r="635" b="5715"/>
                  <wp:docPr id="13" name="Picture 1">
                    <a:extLst xmlns:a="http://schemas.openxmlformats.org/drawingml/2006/main">
                      <a:ext uri="{FF2B5EF4-FFF2-40B4-BE49-F238E27FC236}">
                        <a16:creationId xmlns:a16="http://schemas.microsoft.com/office/drawing/2014/main" id="{9DD9BAF1-D0FD-E947-9E1E-425532B0F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D9BAF1-D0FD-E947-9E1E-425532B0F580}"/>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8365" cy="1340485"/>
                          </a:xfrm>
                          <a:prstGeom prst="rect">
                            <a:avLst/>
                          </a:prstGeom>
                        </pic:spPr>
                      </pic:pic>
                    </a:graphicData>
                  </a:graphic>
                </wp:inline>
              </w:drawing>
            </w:r>
            <w:r w:rsidRPr="002431C8">
              <w:rPr>
                <w:noProof/>
                <w:lang w:val="en-GB"/>
              </w:rPr>
              <w:t xml:space="preserve"> </w:t>
            </w:r>
            <w:r>
              <w:rPr>
                <w:noProof/>
                <w:lang w:val="en-GB"/>
              </w:rPr>
              <w:t xml:space="preserve"> </w:t>
            </w:r>
            <w:r w:rsidRPr="002431C8">
              <w:rPr>
                <w:noProof/>
                <w:color w:val="auto"/>
                <w:szCs w:val="24"/>
                <w:lang w:val="en-GB" w:eastAsia="en-GB"/>
              </w:rPr>
              <w:drawing>
                <wp:inline distT="0" distB="0" distL="0" distR="0" wp14:anchorId="09E023F0" wp14:editId="37A35E65">
                  <wp:extent cx="3428365" cy="1929130"/>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8365" cy="1929130"/>
                          </a:xfrm>
                          <a:prstGeom prst="rect">
                            <a:avLst/>
                          </a:prstGeom>
                          <a:noFill/>
                          <a:ln>
                            <a:noFill/>
                          </a:ln>
                        </pic:spPr>
                      </pic:pic>
                    </a:graphicData>
                  </a:graphic>
                </wp:inline>
              </w:drawing>
            </w:r>
          </w:p>
        </w:tc>
      </w:tr>
      <w:tr w:rsidR="007B7800" w:rsidRPr="00BC2010" w14:paraId="6CDE9D7A"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047C84AB"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37FA54DC"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t>
            </w:r>
            <w:r>
              <w:rPr>
                <w:i/>
                <w:color w:val="000000"/>
                <w:szCs w:val="24"/>
                <w:lang w:val="en-GB"/>
              </w:rPr>
              <w:t xml:space="preserve">Investment Portfolio </w:t>
            </w:r>
          </w:p>
          <w:p w14:paraId="1996535E" w14:textId="77777777" w:rsidR="007B7800" w:rsidRDefault="007B7800" w:rsidP="00481464">
            <w:pPr>
              <w:pStyle w:val="NormalComment"/>
              <w:rPr>
                <w:color w:val="auto"/>
                <w:szCs w:val="24"/>
              </w:rPr>
            </w:pPr>
            <w:r>
              <w:rPr>
                <w:i/>
                <w:color w:val="000000"/>
                <w:szCs w:val="24"/>
                <w:lang w:val="en-GB"/>
              </w:rPr>
              <w:t xml:space="preserve">Projects accept the following cryptocurrencies: MDA, MDABRL, MDALOYAL, BNB and MDAX </w:t>
            </w:r>
          </w:p>
        </w:tc>
        <w:tc>
          <w:tcPr>
            <w:tcW w:w="5615" w:type="dxa"/>
            <w:tcBorders>
              <w:top w:val="single" w:sz="6" w:space="0" w:color="auto"/>
              <w:left w:val="single" w:sz="6" w:space="0" w:color="auto"/>
              <w:bottom w:val="single" w:sz="6" w:space="0" w:color="auto"/>
              <w:right w:val="single" w:sz="6" w:space="0" w:color="auto"/>
            </w:tcBorders>
          </w:tcPr>
          <w:p w14:paraId="3708EFA7" w14:textId="77777777" w:rsidR="007B7800" w:rsidRPr="002431C8" w:rsidRDefault="007B7800" w:rsidP="00481464">
            <w:pPr>
              <w:pStyle w:val="NormalComment"/>
              <w:rPr>
                <w:noProof/>
                <w:color w:val="auto"/>
                <w:szCs w:val="24"/>
                <w:lang w:val="en-GB"/>
              </w:rPr>
            </w:pPr>
            <w:r>
              <w:rPr>
                <w:noProof/>
                <w:lang w:val="en-GB" w:eastAsia="en-GB"/>
              </w:rPr>
              <w:drawing>
                <wp:inline distT="0" distB="0" distL="0" distR="0" wp14:anchorId="0C4D0F28" wp14:editId="39DF9E0B">
                  <wp:extent cx="3428365" cy="1819910"/>
                  <wp:effectExtent l="0" t="0" r="635" b="0"/>
                  <wp:docPr id="15" name="Picture 1">
                    <a:extLst xmlns:a="http://schemas.openxmlformats.org/drawingml/2006/main">
                      <a:ext uri="{FF2B5EF4-FFF2-40B4-BE49-F238E27FC236}">
                        <a16:creationId xmlns:a16="http://schemas.microsoft.com/office/drawing/2014/main" id="{19E7B4B3-C16D-874C-B325-64683E654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E7B4B3-C16D-874C-B325-64683E654265}"/>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28365" cy="1819910"/>
                          </a:xfrm>
                          <a:prstGeom prst="rect">
                            <a:avLst/>
                          </a:prstGeom>
                        </pic:spPr>
                      </pic:pic>
                    </a:graphicData>
                  </a:graphic>
                </wp:inline>
              </w:drawing>
            </w:r>
          </w:p>
        </w:tc>
      </w:tr>
      <w:tr w:rsidR="007B7800" w:rsidRPr="00BC2010" w14:paraId="40218288"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334C39EC"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0E56DC18"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t>
            </w:r>
            <w:r>
              <w:rPr>
                <w:i/>
                <w:color w:val="000000"/>
                <w:szCs w:val="24"/>
                <w:lang w:val="en-GB"/>
              </w:rPr>
              <w:t xml:space="preserve">Development Impact Bond </w:t>
            </w:r>
          </w:p>
          <w:p w14:paraId="35463187" w14:textId="77777777" w:rsidR="007B7800" w:rsidRDefault="007B7800" w:rsidP="00481464">
            <w:pPr>
              <w:pStyle w:val="NormalComment"/>
              <w:rPr>
                <w:i/>
                <w:color w:val="000000"/>
                <w:szCs w:val="24"/>
                <w:lang w:val="en-GB"/>
              </w:rPr>
            </w:pPr>
            <w:r>
              <w:rPr>
                <w:i/>
                <w:color w:val="000000"/>
                <w:szCs w:val="24"/>
                <w:lang w:val="en-GB"/>
              </w:rPr>
              <w:t xml:space="preserve">Co-Investors at the Moeda Seeds Program Accelerator Portfolio of Projects receive a </w:t>
            </w:r>
            <w:r w:rsidRPr="00BE6E60">
              <w:rPr>
                <w:i/>
                <w:color w:val="000000"/>
                <w:szCs w:val="24"/>
                <w:lang w:val="en-GB"/>
              </w:rPr>
              <w:t>Moeda</w:t>
            </w:r>
            <w:r>
              <w:rPr>
                <w:i/>
                <w:color w:val="000000"/>
                <w:szCs w:val="24"/>
                <w:lang w:val="en-GB"/>
              </w:rPr>
              <w:t>’s</w:t>
            </w:r>
            <w:r w:rsidRPr="00BE6E60">
              <w:rPr>
                <w:i/>
                <w:color w:val="000000"/>
                <w:szCs w:val="24"/>
                <w:lang w:val="en-GB"/>
              </w:rPr>
              <w:t xml:space="preserve"> </w:t>
            </w:r>
            <w:r>
              <w:rPr>
                <w:i/>
                <w:color w:val="000000"/>
                <w:szCs w:val="24"/>
                <w:lang w:val="en-GB"/>
              </w:rPr>
              <w:t>Development Impact Bond (MDADIB) to track it’s investments on the dashboard.</w:t>
            </w:r>
          </w:p>
          <w:p w14:paraId="60E6D358" w14:textId="77777777" w:rsidR="007B7800" w:rsidRPr="00BD13A5" w:rsidRDefault="007B7800" w:rsidP="00481464">
            <w:pPr>
              <w:pStyle w:val="NormalComment"/>
              <w:rPr>
                <w:color w:val="auto"/>
                <w:szCs w:val="24"/>
                <w:lang w:val="en-GB"/>
              </w:rPr>
            </w:pPr>
          </w:p>
        </w:tc>
        <w:tc>
          <w:tcPr>
            <w:tcW w:w="5615" w:type="dxa"/>
            <w:tcBorders>
              <w:top w:val="single" w:sz="6" w:space="0" w:color="auto"/>
              <w:left w:val="single" w:sz="6" w:space="0" w:color="auto"/>
              <w:bottom w:val="single" w:sz="6" w:space="0" w:color="auto"/>
              <w:right w:val="single" w:sz="6" w:space="0" w:color="auto"/>
            </w:tcBorders>
          </w:tcPr>
          <w:p w14:paraId="1246C5DE" w14:textId="77777777" w:rsidR="007B7800" w:rsidRDefault="007B7800" w:rsidP="00481464">
            <w:pPr>
              <w:pStyle w:val="NormalComment"/>
              <w:rPr>
                <w:noProof/>
              </w:rPr>
            </w:pPr>
            <w:r>
              <w:rPr>
                <w:noProof/>
                <w:lang w:val="en-GB" w:eastAsia="en-GB"/>
              </w:rPr>
              <w:drawing>
                <wp:inline distT="0" distB="0" distL="0" distR="0" wp14:anchorId="782A691D" wp14:editId="611437CC">
                  <wp:extent cx="3428365" cy="274510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4-01 at 3.50.2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8365" cy="2745105"/>
                          </a:xfrm>
                          <a:prstGeom prst="rect">
                            <a:avLst/>
                          </a:prstGeom>
                        </pic:spPr>
                      </pic:pic>
                    </a:graphicData>
                  </a:graphic>
                </wp:inline>
              </w:drawing>
            </w:r>
          </w:p>
        </w:tc>
      </w:tr>
      <w:tr w:rsidR="007B7800" w:rsidRPr="00BC2010" w14:paraId="4DB467DD" w14:textId="77777777" w:rsidTr="00481464">
        <w:trPr>
          <w:cantSplit/>
          <w:trHeight w:val="540"/>
        </w:trPr>
        <w:tc>
          <w:tcPr>
            <w:tcW w:w="926" w:type="dxa"/>
            <w:tcBorders>
              <w:top w:val="single" w:sz="6" w:space="0" w:color="auto"/>
              <w:left w:val="single" w:sz="6" w:space="0" w:color="auto"/>
              <w:bottom w:val="single" w:sz="6" w:space="0" w:color="auto"/>
              <w:right w:val="single" w:sz="6" w:space="0" w:color="auto"/>
            </w:tcBorders>
          </w:tcPr>
          <w:p w14:paraId="60996DAD"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7911709E"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Wallet </w:t>
            </w:r>
          </w:p>
          <w:p w14:paraId="2D1A5762" w14:textId="77777777" w:rsidR="007B7800" w:rsidRDefault="007B7800" w:rsidP="00481464">
            <w:pPr>
              <w:pStyle w:val="NormalComment"/>
              <w:rPr>
                <w:color w:val="auto"/>
                <w:szCs w:val="24"/>
              </w:rPr>
            </w:pPr>
            <w:r>
              <w:rPr>
                <w:i/>
                <w:color w:val="000000"/>
                <w:szCs w:val="24"/>
                <w:lang w:val="en-GB"/>
              </w:rPr>
              <w:t>User is allowed to exchange cryptocurrencies within the ecosystem</w:t>
            </w:r>
          </w:p>
        </w:tc>
        <w:tc>
          <w:tcPr>
            <w:tcW w:w="5615" w:type="dxa"/>
            <w:tcBorders>
              <w:top w:val="single" w:sz="6" w:space="0" w:color="auto"/>
              <w:left w:val="single" w:sz="6" w:space="0" w:color="auto"/>
              <w:bottom w:val="single" w:sz="6" w:space="0" w:color="auto"/>
              <w:right w:val="single" w:sz="6" w:space="0" w:color="auto"/>
            </w:tcBorders>
          </w:tcPr>
          <w:p w14:paraId="66971959" w14:textId="77777777" w:rsidR="007B7800" w:rsidRDefault="007B7800" w:rsidP="00481464">
            <w:pPr>
              <w:pStyle w:val="NormalComment"/>
              <w:rPr>
                <w:noProof/>
              </w:rPr>
            </w:pPr>
            <w:r>
              <w:rPr>
                <w:i/>
                <w:noProof/>
                <w:lang w:val="en-GB" w:eastAsia="en-GB"/>
              </w:rPr>
              <w:drawing>
                <wp:inline distT="0" distB="0" distL="0" distR="0" wp14:anchorId="047157AA" wp14:editId="639D8880">
                  <wp:extent cx="3410712" cy="220531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1 at 10.32.3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19924" cy="2211275"/>
                          </a:xfrm>
                          <a:prstGeom prst="rect">
                            <a:avLst/>
                          </a:prstGeom>
                        </pic:spPr>
                      </pic:pic>
                    </a:graphicData>
                  </a:graphic>
                </wp:inline>
              </w:drawing>
            </w:r>
          </w:p>
        </w:tc>
      </w:tr>
      <w:tr w:rsidR="007B7800" w:rsidRPr="00BC2010" w14:paraId="50E7506C" w14:textId="77777777" w:rsidTr="00747E8D">
        <w:trPr>
          <w:trHeight w:val="540"/>
        </w:trPr>
        <w:tc>
          <w:tcPr>
            <w:tcW w:w="926" w:type="dxa"/>
            <w:tcBorders>
              <w:top w:val="single" w:sz="6" w:space="0" w:color="auto"/>
              <w:left w:val="single" w:sz="6" w:space="0" w:color="auto"/>
              <w:bottom w:val="single" w:sz="6" w:space="0" w:color="auto"/>
              <w:right w:val="single" w:sz="6" w:space="0" w:color="auto"/>
            </w:tcBorders>
          </w:tcPr>
          <w:p w14:paraId="1D015EC8"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589DDBCC"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t>
            </w:r>
            <w:r>
              <w:rPr>
                <w:i/>
                <w:color w:val="000000"/>
                <w:szCs w:val="24"/>
                <w:lang w:val="en-GB"/>
              </w:rPr>
              <w:t>Marketplace</w:t>
            </w:r>
          </w:p>
          <w:p w14:paraId="3B060357" w14:textId="77777777" w:rsidR="007B7800" w:rsidRDefault="007B7800" w:rsidP="00481464">
            <w:pPr>
              <w:pStyle w:val="NormalComment"/>
              <w:rPr>
                <w:color w:val="auto"/>
                <w:szCs w:val="24"/>
              </w:rPr>
            </w:pPr>
            <w:r w:rsidRPr="002D430A">
              <w:rPr>
                <w:i/>
                <w:color w:val="000000"/>
                <w:szCs w:val="24"/>
                <w:lang w:val="en-GB"/>
              </w:rPr>
              <w:t>With pioneering and singularity initiative in construction an e-commerce platform with built-in cross-blockchain-based technology, especially related to an ecosystem of  positive impact and sustainable generation, Moeda Market Place establishes the last mile of sales’ and distribution of an entire chain of production, selection and development of social products, confirming its commitment with the circular and creative economy, corroborating its capacity to generate social impact and positive transformation.</w:t>
            </w:r>
          </w:p>
        </w:tc>
        <w:tc>
          <w:tcPr>
            <w:tcW w:w="5615" w:type="dxa"/>
            <w:tcBorders>
              <w:top w:val="single" w:sz="6" w:space="0" w:color="auto"/>
              <w:left w:val="single" w:sz="6" w:space="0" w:color="auto"/>
              <w:bottom w:val="single" w:sz="6" w:space="0" w:color="auto"/>
              <w:right w:val="single" w:sz="6" w:space="0" w:color="auto"/>
            </w:tcBorders>
          </w:tcPr>
          <w:p w14:paraId="70BAFF76" w14:textId="77777777" w:rsidR="007B7800" w:rsidRDefault="007B7800" w:rsidP="00481464">
            <w:pPr>
              <w:pStyle w:val="NormalComment"/>
              <w:rPr>
                <w:noProof/>
              </w:rPr>
            </w:pPr>
            <w:r>
              <w:rPr>
                <w:noProof/>
                <w:lang w:val="en-GB" w:eastAsia="en-GB"/>
              </w:rPr>
              <w:drawing>
                <wp:inline distT="0" distB="0" distL="0" distR="0" wp14:anchorId="37250899" wp14:editId="1B634DDF">
                  <wp:extent cx="3428365" cy="1763395"/>
                  <wp:effectExtent l="0" t="0" r="63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4-01 at 3.41.0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8365" cy="1763395"/>
                          </a:xfrm>
                          <a:prstGeom prst="rect">
                            <a:avLst/>
                          </a:prstGeom>
                        </pic:spPr>
                      </pic:pic>
                    </a:graphicData>
                  </a:graphic>
                </wp:inline>
              </w:drawing>
            </w:r>
          </w:p>
        </w:tc>
      </w:tr>
      <w:tr w:rsidR="007B7800" w:rsidRPr="00BC2010" w14:paraId="661A7F1D" w14:textId="77777777" w:rsidTr="00747E8D">
        <w:trPr>
          <w:trHeight w:val="540"/>
        </w:trPr>
        <w:tc>
          <w:tcPr>
            <w:tcW w:w="926" w:type="dxa"/>
            <w:tcBorders>
              <w:top w:val="single" w:sz="6" w:space="0" w:color="auto"/>
              <w:left w:val="single" w:sz="6" w:space="0" w:color="auto"/>
              <w:bottom w:val="single" w:sz="6" w:space="0" w:color="auto"/>
              <w:right w:val="single" w:sz="6" w:space="0" w:color="auto"/>
            </w:tcBorders>
          </w:tcPr>
          <w:p w14:paraId="55051121" w14:textId="77777777" w:rsidR="007B7800" w:rsidRPr="00A707B2" w:rsidRDefault="007B7800" w:rsidP="00481464">
            <w:pPr>
              <w:rPr>
                <w:szCs w:val="24"/>
              </w:rPr>
            </w:pPr>
          </w:p>
        </w:tc>
        <w:tc>
          <w:tcPr>
            <w:tcW w:w="3240" w:type="dxa"/>
            <w:tcBorders>
              <w:top w:val="single" w:sz="6" w:space="0" w:color="auto"/>
              <w:left w:val="single" w:sz="6" w:space="0" w:color="auto"/>
              <w:bottom w:val="single" w:sz="6" w:space="0" w:color="auto"/>
              <w:right w:val="single" w:sz="6" w:space="0" w:color="auto"/>
            </w:tcBorders>
          </w:tcPr>
          <w:p w14:paraId="3E6F0D48" w14:textId="77777777" w:rsidR="007B7800" w:rsidRDefault="007B7800" w:rsidP="00481464">
            <w:pPr>
              <w:pStyle w:val="NormalComment"/>
              <w:rPr>
                <w:i/>
                <w:color w:val="000000"/>
                <w:szCs w:val="24"/>
                <w:lang w:val="en-GB"/>
              </w:rPr>
            </w:pPr>
            <w:r w:rsidRPr="00BE6E60">
              <w:rPr>
                <w:i/>
                <w:color w:val="000000"/>
                <w:szCs w:val="24"/>
                <w:lang w:val="en-GB"/>
              </w:rPr>
              <w:t>Moeda</w:t>
            </w:r>
            <w:r>
              <w:rPr>
                <w:i/>
                <w:color w:val="000000"/>
                <w:szCs w:val="24"/>
                <w:lang w:val="en-GB"/>
              </w:rPr>
              <w:t>’s</w:t>
            </w:r>
            <w:r w:rsidRPr="00BE6E60">
              <w:rPr>
                <w:i/>
                <w:color w:val="000000"/>
                <w:szCs w:val="24"/>
                <w:lang w:val="en-GB"/>
              </w:rPr>
              <w:t xml:space="preserve"> </w:t>
            </w:r>
            <w:r>
              <w:rPr>
                <w:i/>
                <w:color w:val="000000"/>
                <w:szCs w:val="24"/>
                <w:lang w:val="en-GB"/>
              </w:rPr>
              <w:t>Marketplace</w:t>
            </w:r>
            <w:r w:rsidRPr="00BE6E60">
              <w:rPr>
                <w:i/>
                <w:color w:val="000000"/>
                <w:szCs w:val="24"/>
                <w:lang w:val="en-GB"/>
              </w:rPr>
              <w:t xml:space="preserve"> </w:t>
            </w:r>
          </w:p>
          <w:p w14:paraId="455D6B62" w14:textId="77777777" w:rsidR="007B7800" w:rsidRPr="002D430A" w:rsidRDefault="007B7800" w:rsidP="00481464">
            <w:pPr>
              <w:pStyle w:val="NormalComment"/>
              <w:rPr>
                <w:i/>
                <w:color w:val="000000"/>
                <w:szCs w:val="24"/>
                <w:lang w:val="en-GB"/>
              </w:rPr>
            </w:pPr>
            <w:r w:rsidRPr="002D430A">
              <w:rPr>
                <w:i/>
                <w:color w:val="000000"/>
                <w:szCs w:val="24"/>
                <w:lang w:val="en-GB"/>
              </w:rPr>
              <w:t xml:space="preserve">Performing split transparent payments. Initially, through MDABRL, the use of the Stellar protocol allows the tracking of financial resources. It grants transparency in the ability of the user to verify how much is coming to the producer in relation to that purchase, and the amount that remains for the operation for Moeda Seeds. </w:t>
            </w:r>
          </w:p>
          <w:p w14:paraId="2BED5B7B" w14:textId="77777777" w:rsidR="007B7800" w:rsidRPr="002D430A" w:rsidRDefault="007B7800" w:rsidP="00481464">
            <w:pPr>
              <w:pStyle w:val="NormalComment"/>
              <w:rPr>
                <w:i/>
                <w:color w:val="000000"/>
                <w:szCs w:val="24"/>
                <w:lang w:val="en-GB"/>
              </w:rPr>
            </w:pPr>
            <w:r w:rsidRPr="002D430A">
              <w:rPr>
                <w:i/>
                <w:color w:val="000000"/>
                <w:szCs w:val="24"/>
                <w:lang w:val="en-GB"/>
              </w:rPr>
              <w:t xml:space="preserve">In addition, for each MDABRL transaction held in Moeda Market Place, Stellar protocol establishes a direct relationship with the Moeda Loyalty Program, which instantly generates MDALOYAL (XLM) points for users. Outside the incentive system, in case of purchasing products using PayPal, for </w:t>
            </w:r>
            <w:r w:rsidRPr="002D430A">
              <w:rPr>
                <w:i/>
                <w:color w:val="000000"/>
                <w:szCs w:val="24"/>
                <w:lang w:val="en-GB"/>
              </w:rPr>
              <w:lastRenderedPageBreak/>
              <w:t xml:space="preserve">example, the user does not receive points.  </w:t>
            </w:r>
          </w:p>
          <w:p w14:paraId="4BDB3F18" w14:textId="77777777" w:rsidR="007B7800" w:rsidRPr="002D430A" w:rsidRDefault="007B7800" w:rsidP="00481464">
            <w:pPr>
              <w:pStyle w:val="NormalComment"/>
              <w:rPr>
                <w:i/>
                <w:color w:val="000000"/>
                <w:szCs w:val="24"/>
                <w:lang w:val="en-GB"/>
              </w:rPr>
            </w:pPr>
            <w:r w:rsidRPr="002D430A">
              <w:rPr>
                <w:i/>
                <w:color w:val="000000"/>
                <w:szCs w:val="24"/>
                <w:lang w:val="en-GB"/>
              </w:rPr>
              <w:t xml:space="preserve">With Moeda ecosystem integrated user login and also direct integration with the Moeda Stellar Wallet already registered by the user, it is possible to use his own current balance to buy products at Market Place. </w:t>
            </w:r>
          </w:p>
          <w:p w14:paraId="35106B83" w14:textId="77777777" w:rsidR="007B7800" w:rsidRPr="002D430A" w:rsidRDefault="007B7800" w:rsidP="00481464">
            <w:pPr>
              <w:pStyle w:val="NormalComment"/>
              <w:rPr>
                <w:i/>
                <w:color w:val="000000"/>
                <w:szCs w:val="24"/>
                <w:lang w:val="en-GB"/>
              </w:rPr>
            </w:pPr>
            <w:r w:rsidRPr="002D430A">
              <w:rPr>
                <w:i/>
                <w:color w:val="000000"/>
                <w:szCs w:val="24"/>
                <w:lang w:val="en-GB"/>
              </w:rPr>
              <w:t>All transactions performed at Moeda Market Place are registered in the Stellar public network, and its information can be observed in real time.</w:t>
            </w:r>
          </w:p>
        </w:tc>
        <w:tc>
          <w:tcPr>
            <w:tcW w:w="5615" w:type="dxa"/>
            <w:tcBorders>
              <w:top w:val="single" w:sz="6" w:space="0" w:color="auto"/>
              <w:left w:val="single" w:sz="6" w:space="0" w:color="auto"/>
              <w:bottom w:val="single" w:sz="6" w:space="0" w:color="auto"/>
              <w:right w:val="single" w:sz="6" w:space="0" w:color="auto"/>
            </w:tcBorders>
          </w:tcPr>
          <w:p w14:paraId="51F95ABA" w14:textId="77777777" w:rsidR="007B7800" w:rsidRDefault="007B7800" w:rsidP="00481464">
            <w:pPr>
              <w:pStyle w:val="NormalComment"/>
              <w:rPr>
                <w:noProof/>
              </w:rPr>
            </w:pPr>
            <w:r>
              <w:rPr>
                <w:noProof/>
                <w:lang w:val="en-GB" w:eastAsia="en-GB"/>
              </w:rPr>
              <w:lastRenderedPageBreak/>
              <w:drawing>
                <wp:inline distT="0" distB="0" distL="0" distR="0" wp14:anchorId="5F880C17" wp14:editId="034E42E3">
                  <wp:extent cx="3428365" cy="158178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01 at 3.41.0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8365" cy="1581785"/>
                          </a:xfrm>
                          <a:prstGeom prst="rect">
                            <a:avLst/>
                          </a:prstGeom>
                        </pic:spPr>
                      </pic:pic>
                    </a:graphicData>
                  </a:graphic>
                </wp:inline>
              </w:drawing>
            </w:r>
          </w:p>
        </w:tc>
      </w:tr>
    </w:tbl>
    <w:p w14:paraId="218B6ACE" w14:textId="77777777" w:rsidR="007B7800" w:rsidRDefault="007B7800" w:rsidP="007B7800">
      <w:pPr>
        <w:rPr>
          <w:b/>
          <w:szCs w:val="24"/>
          <w:lang w:val="en-US"/>
        </w:rPr>
      </w:pPr>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73"/>
      </w:tblGrid>
      <w:tr w:rsidR="007B7800" w:rsidRPr="00BC2010" w14:paraId="4F8CC1FA" w14:textId="77777777" w:rsidTr="00481464">
        <w:trPr>
          <w:cantSplit/>
          <w:trHeight w:val="280"/>
          <w:tblHeader/>
        </w:trPr>
        <w:tc>
          <w:tcPr>
            <w:tcW w:w="9773" w:type="dxa"/>
            <w:tcBorders>
              <w:top w:val="single" w:sz="6" w:space="0" w:color="auto"/>
              <w:left w:val="single" w:sz="6" w:space="0" w:color="auto"/>
              <w:bottom w:val="nil"/>
              <w:right w:val="single" w:sz="6" w:space="0" w:color="auto"/>
            </w:tcBorders>
            <w:shd w:val="pct15" w:color="auto" w:fill="FFFFFF"/>
            <w:hideMark/>
          </w:tcPr>
          <w:p w14:paraId="7C8D308E" w14:textId="77777777" w:rsidR="007B7800" w:rsidRPr="00BC2010" w:rsidRDefault="007B7800" w:rsidP="00481464">
            <w:pPr>
              <w:pStyle w:val="FigureTitle"/>
              <w:keepLines w:val="0"/>
              <w:spacing w:before="0" w:after="0"/>
              <w:jc w:val="left"/>
              <w:rPr>
                <w:sz w:val="24"/>
                <w:szCs w:val="24"/>
              </w:rPr>
            </w:pPr>
            <w:r>
              <w:rPr>
                <w:sz w:val="24"/>
                <w:szCs w:val="24"/>
              </w:rPr>
              <w:lastRenderedPageBreak/>
              <w:t>Process scheme</w:t>
            </w:r>
            <w:r w:rsidRPr="00BC2010">
              <w:rPr>
                <w:sz w:val="24"/>
                <w:szCs w:val="24"/>
              </w:rPr>
              <w:t xml:space="preserve"> </w:t>
            </w:r>
            <w:r>
              <w:rPr>
                <w:sz w:val="24"/>
                <w:szCs w:val="24"/>
              </w:rPr>
              <w:t>(as-is)</w:t>
            </w:r>
          </w:p>
        </w:tc>
      </w:tr>
      <w:tr w:rsidR="007B7800" w:rsidRPr="00BC2010" w14:paraId="654372E2" w14:textId="77777777" w:rsidTr="00481464">
        <w:trPr>
          <w:cantSplit/>
          <w:trHeight w:val="540"/>
        </w:trPr>
        <w:tc>
          <w:tcPr>
            <w:tcW w:w="9773" w:type="dxa"/>
            <w:tcBorders>
              <w:top w:val="single" w:sz="6" w:space="0" w:color="auto"/>
              <w:left w:val="single" w:sz="6" w:space="0" w:color="auto"/>
              <w:bottom w:val="single" w:sz="6" w:space="0" w:color="auto"/>
              <w:right w:val="single" w:sz="6" w:space="0" w:color="auto"/>
            </w:tcBorders>
          </w:tcPr>
          <w:p w14:paraId="65FA808A" w14:textId="77777777" w:rsidR="007B7800" w:rsidRDefault="007B7800" w:rsidP="00481464">
            <w:pPr>
              <w:rPr>
                <w:szCs w:val="24"/>
              </w:rPr>
            </w:pPr>
            <w:r w:rsidRPr="002D430A">
              <w:rPr>
                <w:rFonts w:eastAsia="Times New Roman"/>
                <w:i/>
                <w:color w:val="000000"/>
                <w:szCs w:val="24"/>
              </w:rPr>
              <w:t>Moeda’s Ecosystem flow of Assets and Services</w:t>
            </w:r>
            <w:r>
              <w:rPr>
                <w:szCs w:val="24"/>
              </w:rPr>
              <w:t xml:space="preserve"> </w:t>
            </w:r>
            <w:r>
              <w:rPr>
                <w:noProof/>
                <w:szCs w:val="24"/>
                <w:lang w:eastAsia="en-GB"/>
              </w:rPr>
              <w:drawing>
                <wp:inline distT="0" distB="0" distL="0" distR="0" wp14:anchorId="426572CB" wp14:editId="48F1A7DE">
                  <wp:extent cx="6068695" cy="341503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1 at 3.04.5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8695" cy="3415030"/>
                          </a:xfrm>
                          <a:prstGeom prst="rect">
                            <a:avLst/>
                          </a:prstGeom>
                        </pic:spPr>
                      </pic:pic>
                    </a:graphicData>
                  </a:graphic>
                </wp:inline>
              </w:drawing>
            </w:r>
          </w:p>
          <w:p w14:paraId="56221D7A" w14:textId="4DF74300" w:rsidR="007B7800" w:rsidRPr="002D430A" w:rsidRDefault="007B7800" w:rsidP="00481464">
            <w:pPr>
              <w:rPr>
                <w:rFonts w:eastAsia="Times New Roman"/>
                <w:i/>
                <w:color w:val="000000"/>
                <w:szCs w:val="24"/>
              </w:rPr>
            </w:pPr>
            <w:r w:rsidRPr="002D430A">
              <w:rPr>
                <w:rFonts w:eastAsia="Times New Roman"/>
                <w:i/>
                <w:color w:val="000000"/>
                <w:szCs w:val="24"/>
              </w:rPr>
              <w:t>Moeda’s Ecosystem Hybrid Architecture (Developed b</w:t>
            </w:r>
            <w:r>
              <w:rPr>
                <w:rFonts w:eastAsia="Times New Roman"/>
                <w:i/>
                <w:color w:val="000000"/>
                <w:szCs w:val="24"/>
              </w:rPr>
              <w:t>y the main system’s Architect</w:t>
            </w:r>
            <w:r w:rsidRPr="002D430A">
              <w:rPr>
                <w:rFonts w:eastAsia="Times New Roman"/>
                <w:i/>
                <w:color w:val="000000"/>
                <w:szCs w:val="24"/>
              </w:rPr>
              <w:t xml:space="preserve"> Taynaah Reis) </w:t>
            </w:r>
          </w:p>
          <w:p w14:paraId="0BDAD5A9" w14:textId="481C8F92" w:rsidR="007B7800" w:rsidRPr="00A707B2" w:rsidRDefault="007B7800" w:rsidP="007B7800">
            <w:pPr>
              <w:rPr>
                <w:szCs w:val="24"/>
              </w:rPr>
            </w:pPr>
            <w:r w:rsidRPr="004F6749">
              <w:rPr>
                <w:rFonts w:eastAsia="Times New Roman"/>
                <w:i/>
                <w:noProof/>
                <w:color w:val="000000"/>
                <w:szCs w:val="24"/>
                <w:lang w:eastAsia="en-GB"/>
              </w:rPr>
              <w:drawing>
                <wp:inline distT="0" distB="0" distL="0" distR="0" wp14:anchorId="79C1D7F2" wp14:editId="1C865920">
                  <wp:extent cx="6053061" cy="251609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eda-Architectur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9249" cy="2543607"/>
                          </a:xfrm>
                          <a:prstGeom prst="rect">
                            <a:avLst/>
                          </a:prstGeom>
                        </pic:spPr>
                      </pic:pic>
                    </a:graphicData>
                  </a:graphic>
                </wp:inline>
              </w:drawing>
            </w:r>
          </w:p>
        </w:tc>
      </w:tr>
    </w:tbl>
    <w:p w14:paraId="679B34AC" w14:textId="77777777" w:rsidR="007B7800" w:rsidRDefault="007B7800" w:rsidP="007B7800">
      <w:pPr>
        <w:rPr>
          <w:b/>
          <w:szCs w:val="24"/>
          <w:lang w:val="en-US"/>
        </w:rPr>
      </w:pPr>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18"/>
        <w:gridCol w:w="2476"/>
        <w:gridCol w:w="6379"/>
      </w:tblGrid>
      <w:tr w:rsidR="007B7800" w:rsidRPr="00BC2010" w14:paraId="6F4388C2" w14:textId="77777777" w:rsidTr="00481464">
        <w:trPr>
          <w:cantSplit/>
          <w:trHeight w:val="280"/>
          <w:tblHeader/>
        </w:trPr>
        <w:tc>
          <w:tcPr>
            <w:tcW w:w="9773" w:type="dxa"/>
            <w:gridSpan w:val="3"/>
            <w:tcBorders>
              <w:top w:val="single" w:sz="6" w:space="0" w:color="auto"/>
              <w:left w:val="single" w:sz="6" w:space="0" w:color="auto"/>
              <w:bottom w:val="nil"/>
              <w:right w:val="single" w:sz="6" w:space="0" w:color="auto"/>
            </w:tcBorders>
            <w:shd w:val="pct15" w:color="auto" w:fill="FFFFFF"/>
            <w:hideMark/>
          </w:tcPr>
          <w:p w14:paraId="48408BE4" w14:textId="77777777" w:rsidR="007B7800" w:rsidRPr="00BC2010" w:rsidRDefault="007B7800" w:rsidP="00481464">
            <w:pPr>
              <w:pStyle w:val="FigureTitle"/>
              <w:keepLines w:val="0"/>
              <w:spacing w:before="0" w:after="0"/>
              <w:jc w:val="left"/>
              <w:rPr>
                <w:sz w:val="24"/>
                <w:szCs w:val="24"/>
              </w:rPr>
            </w:pPr>
            <w:r>
              <w:rPr>
                <w:sz w:val="24"/>
                <w:szCs w:val="24"/>
              </w:rPr>
              <w:t>Data and information (as-is)</w:t>
            </w:r>
          </w:p>
        </w:tc>
      </w:tr>
      <w:tr w:rsidR="007B7800" w:rsidRPr="00BC2010" w14:paraId="1292A32E" w14:textId="77777777" w:rsidTr="00481464">
        <w:trPr>
          <w:cantSplit/>
          <w:trHeight w:val="280"/>
          <w:tblHeader/>
        </w:trPr>
        <w:tc>
          <w:tcPr>
            <w:tcW w:w="918" w:type="dxa"/>
            <w:tcBorders>
              <w:top w:val="single" w:sz="6" w:space="0" w:color="auto"/>
              <w:left w:val="single" w:sz="6" w:space="0" w:color="auto"/>
              <w:bottom w:val="nil"/>
              <w:right w:val="single" w:sz="6" w:space="0" w:color="auto"/>
            </w:tcBorders>
            <w:shd w:val="pct15" w:color="auto" w:fill="FFFFFF"/>
            <w:hideMark/>
          </w:tcPr>
          <w:p w14:paraId="0CE28001" w14:textId="77777777" w:rsidR="007B7800" w:rsidRPr="00BC2010" w:rsidRDefault="007B7800" w:rsidP="00481464">
            <w:pPr>
              <w:pStyle w:val="FigureTitle"/>
              <w:keepLines w:val="0"/>
              <w:spacing w:before="0" w:after="0"/>
              <w:jc w:val="left"/>
              <w:rPr>
                <w:sz w:val="24"/>
                <w:szCs w:val="24"/>
              </w:rPr>
            </w:pPr>
            <w:r>
              <w:rPr>
                <w:sz w:val="24"/>
                <w:szCs w:val="24"/>
              </w:rPr>
              <w:t>Data</w:t>
            </w:r>
          </w:p>
        </w:tc>
        <w:tc>
          <w:tcPr>
            <w:tcW w:w="2476" w:type="dxa"/>
            <w:tcBorders>
              <w:top w:val="single" w:sz="6" w:space="0" w:color="auto"/>
              <w:left w:val="single" w:sz="6" w:space="0" w:color="auto"/>
              <w:bottom w:val="nil"/>
              <w:right w:val="single" w:sz="6" w:space="0" w:color="auto"/>
            </w:tcBorders>
            <w:shd w:val="pct15" w:color="auto" w:fill="FFFFFF"/>
            <w:hideMark/>
          </w:tcPr>
          <w:p w14:paraId="68554DD9" w14:textId="77777777" w:rsidR="007B7800" w:rsidRPr="00BC2010" w:rsidRDefault="007B7800" w:rsidP="00481464">
            <w:pPr>
              <w:pStyle w:val="FigureTitle"/>
              <w:keepLines w:val="0"/>
              <w:spacing w:before="0" w:after="0"/>
              <w:jc w:val="left"/>
              <w:rPr>
                <w:sz w:val="24"/>
                <w:szCs w:val="24"/>
              </w:rPr>
            </w:pPr>
            <w:r>
              <w:rPr>
                <w:sz w:val="24"/>
                <w:szCs w:val="24"/>
              </w:rPr>
              <w:t>Type</w:t>
            </w:r>
          </w:p>
        </w:tc>
        <w:tc>
          <w:tcPr>
            <w:tcW w:w="6379" w:type="dxa"/>
            <w:tcBorders>
              <w:top w:val="single" w:sz="6" w:space="0" w:color="auto"/>
              <w:left w:val="single" w:sz="6" w:space="0" w:color="auto"/>
              <w:bottom w:val="single" w:sz="6" w:space="0" w:color="auto"/>
              <w:right w:val="single" w:sz="6" w:space="0" w:color="auto"/>
            </w:tcBorders>
            <w:shd w:val="pct15" w:color="auto" w:fill="FFFFFF"/>
            <w:hideMark/>
          </w:tcPr>
          <w:p w14:paraId="2B987379" w14:textId="77777777" w:rsidR="007B7800" w:rsidRPr="00BC2010" w:rsidRDefault="007B7800" w:rsidP="00481464">
            <w:pPr>
              <w:pStyle w:val="FigureTitle"/>
              <w:keepLines w:val="0"/>
              <w:spacing w:before="0" w:after="0"/>
              <w:jc w:val="left"/>
              <w:rPr>
                <w:sz w:val="24"/>
                <w:szCs w:val="24"/>
              </w:rPr>
            </w:pPr>
            <w:r w:rsidRPr="00BC2010">
              <w:rPr>
                <w:sz w:val="24"/>
                <w:szCs w:val="24"/>
              </w:rPr>
              <w:t>Description</w:t>
            </w:r>
          </w:p>
        </w:tc>
      </w:tr>
      <w:tr w:rsidR="007B7800" w:rsidRPr="00BC2010" w14:paraId="48E26587" w14:textId="77777777" w:rsidTr="00481464">
        <w:trPr>
          <w:cantSplit/>
          <w:trHeight w:val="540"/>
        </w:trPr>
        <w:tc>
          <w:tcPr>
            <w:tcW w:w="918" w:type="dxa"/>
            <w:tcBorders>
              <w:top w:val="single" w:sz="6" w:space="0" w:color="auto"/>
              <w:left w:val="single" w:sz="6" w:space="0" w:color="auto"/>
              <w:bottom w:val="single" w:sz="6" w:space="0" w:color="auto"/>
              <w:right w:val="single" w:sz="6" w:space="0" w:color="auto"/>
            </w:tcBorders>
            <w:hideMark/>
          </w:tcPr>
          <w:p w14:paraId="1E8AD45C" w14:textId="77777777" w:rsidR="007B7800" w:rsidRPr="00BC2010" w:rsidRDefault="007B7800" w:rsidP="00481464">
            <w:pPr>
              <w:rPr>
                <w:b/>
                <w:szCs w:val="24"/>
              </w:rPr>
            </w:pPr>
            <w:r w:rsidRPr="00BC2010">
              <w:rPr>
                <w:b/>
                <w:szCs w:val="24"/>
              </w:rPr>
              <w:t>1</w:t>
            </w:r>
          </w:p>
        </w:tc>
        <w:tc>
          <w:tcPr>
            <w:tcW w:w="2476" w:type="dxa"/>
            <w:tcBorders>
              <w:top w:val="single" w:sz="6" w:space="0" w:color="auto"/>
              <w:left w:val="single" w:sz="6" w:space="0" w:color="auto"/>
              <w:bottom w:val="single" w:sz="6" w:space="0" w:color="auto"/>
              <w:right w:val="single" w:sz="6" w:space="0" w:color="auto"/>
            </w:tcBorders>
          </w:tcPr>
          <w:p w14:paraId="4F018D2F" w14:textId="77777777" w:rsidR="007B7800" w:rsidRPr="00BC2010" w:rsidRDefault="007B7800" w:rsidP="00481464">
            <w:pPr>
              <w:rPr>
                <w:i/>
                <w:szCs w:val="24"/>
              </w:rPr>
            </w:pPr>
            <w:r>
              <w:rPr>
                <w:b/>
                <w:i/>
                <w:color w:val="000000"/>
                <w:szCs w:val="24"/>
              </w:rPr>
              <w:t>Attributes to ID and Authentication</w:t>
            </w:r>
          </w:p>
        </w:tc>
        <w:tc>
          <w:tcPr>
            <w:tcW w:w="6379" w:type="dxa"/>
            <w:tcBorders>
              <w:top w:val="single" w:sz="6" w:space="0" w:color="auto"/>
              <w:left w:val="single" w:sz="6" w:space="0" w:color="auto"/>
              <w:bottom w:val="single" w:sz="6" w:space="0" w:color="auto"/>
              <w:right w:val="single" w:sz="6" w:space="0" w:color="auto"/>
            </w:tcBorders>
          </w:tcPr>
          <w:p w14:paraId="09923405" w14:textId="77777777" w:rsidR="007B7800" w:rsidRPr="00BC2010" w:rsidRDefault="007B7800" w:rsidP="00481464">
            <w:pPr>
              <w:pStyle w:val="NormalWeb"/>
              <w:jc w:val="both"/>
            </w:pPr>
            <w:r w:rsidRPr="004F6749">
              <w:rPr>
                <w:i/>
                <w:color w:val="000000"/>
                <w:lang w:val="en-GB"/>
              </w:rPr>
              <w:t>All on-chain data related to Moeda’s Platform</w:t>
            </w:r>
            <w:r>
              <w:rPr>
                <w:i/>
                <w:color w:val="000000"/>
                <w:lang w:val="en-GB"/>
              </w:rPr>
              <w:t>s</w:t>
            </w:r>
            <w:r w:rsidRPr="004F6749">
              <w:rPr>
                <w:i/>
                <w:color w:val="000000"/>
                <w:lang w:val="en-GB"/>
              </w:rPr>
              <w:t xml:space="preserve"> token transactions are kept private, such as documentation related to identity and authentication, confidential contracts and other agreements with sensitive information</w:t>
            </w:r>
            <w:r>
              <w:rPr>
                <w:i/>
                <w:color w:val="000000"/>
                <w:lang w:val="en-GB"/>
              </w:rPr>
              <w:t xml:space="preserve"> are</w:t>
            </w:r>
            <w:r w:rsidRPr="004F6749">
              <w:rPr>
                <w:i/>
                <w:color w:val="000000"/>
                <w:lang w:val="en-GB"/>
              </w:rPr>
              <w:t xml:space="preserve"> managed through Hyperledger Fabric. Users retain sole custody of their private keys throughout the transaction process, this gives full control to investors over their own funds without having to rely on an exchange.</w:t>
            </w:r>
            <w:r w:rsidRPr="00BC2010">
              <w:t xml:space="preserve"> </w:t>
            </w:r>
          </w:p>
        </w:tc>
      </w:tr>
      <w:tr w:rsidR="007B7800" w:rsidRPr="00BC2010" w14:paraId="101AE581" w14:textId="77777777" w:rsidTr="00481464">
        <w:trPr>
          <w:cantSplit/>
          <w:trHeight w:val="540"/>
        </w:trPr>
        <w:tc>
          <w:tcPr>
            <w:tcW w:w="918" w:type="dxa"/>
            <w:tcBorders>
              <w:top w:val="single" w:sz="6" w:space="0" w:color="auto"/>
              <w:left w:val="single" w:sz="6" w:space="0" w:color="auto"/>
              <w:bottom w:val="single" w:sz="6" w:space="0" w:color="auto"/>
              <w:right w:val="single" w:sz="6" w:space="0" w:color="auto"/>
            </w:tcBorders>
            <w:hideMark/>
          </w:tcPr>
          <w:p w14:paraId="305DD159" w14:textId="77777777" w:rsidR="007B7800" w:rsidRPr="00BC2010" w:rsidRDefault="007B7800" w:rsidP="00481464">
            <w:pPr>
              <w:rPr>
                <w:b/>
                <w:szCs w:val="24"/>
              </w:rPr>
            </w:pPr>
            <w:r w:rsidRPr="00BC2010">
              <w:rPr>
                <w:b/>
                <w:szCs w:val="24"/>
              </w:rPr>
              <w:lastRenderedPageBreak/>
              <w:t>2</w:t>
            </w:r>
          </w:p>
        </w:tc>
        <w:tc>
          <w:tcPr>
            <w:tcW w:w="2476" w:type="dxa"/>
            <w:tcBorders>
              <w:top w:val="single" w:sz="6" w:space="0" w:color="auto"/>
              <w:left w:val="single" w:sz="6" w:space="0" w:color="auto"/>
              <w:bottom w:val="single" w:sz="6" w:space="0" w:color="auto"/>
              <w:right w:val="single" w:sz="6" w:space="0" w:color="auto"/>
            </w:tcBorders>
          </w:tcPr>
          <w:p w14:paraId="1A350CFD" w14:textId="77777777" w:rsidR="007B7800" w:rsidRPr="00BC2010" w:rsidRDefault="007B7800" w:rsidP="00481464">
            <w:pPr>
              <w:pStyle w:val="NormalComment"/>
              <w:rPr>
                <w:i/>
                <w:color w:val="auto"/>
                <w:szCs w:val="24"/>
              </w:rPr>
            </w:pPr>
            <w:r>
              <w:rPr>
                <w:b/>
                <w:i/>
                <w:color w:val="000000"/>
                <w:szCs w:val="24"/>
                <w:lang w:val="en-GB"/>
              </w:rPr>
              <w:t>Payment Transactions (Wallet Account, Balance, Transfer, Exchange, Swap, Split)</w:t>
            </w:r>
          </w:p>
        </w:tc>
        <w:tc>
          <w:tcPr>
            <w:tcW w:w="6379" w:type="dxa"/>
            <w:tcBorders>
              <w:top w:val="single" w:sz="6" w:space="0" w:color="auto"/>
              <w:left w:val="single" w:sz="6" w:space="0" w:color="auto"/>
              <w:bottom w:val="single" w:sz="6" w:space="0" w:color="auto"/>
              <w:right w:val="single" w:sz="6" w:space="0" w:color="auto"/>
            </w:tcBorders>
          </w:tcPr>
          <w:p w14:paraId="00400E98" w14:textId="77777777" w:rsidR="007B7800" w:rsidRPr="004F6749" w:rsidRDefault="007B7800" w:rsidP="00481464">
            <w:pPr>
              <w:pStyle w:val="NormalWeb"/>
              <w:jc w:val="both"/>
              <w:rPr>
                <w:i/>
                <w:color w:val="000000"/>
                <w:lang w:val="en-GB"/>
              </w:rPr>
            </w:pPr>
            <w:r w:rsidRPr="004F6749">
              <w:rPr>
                <w:i/>
                <w:color w:val="000000"/>
                <w:lang w:val="en-GB"/>
              </w:rPr>
              <w:t>Stellar network pe</w:t>
            </w:r>
            <w:r>
              <w:rPr>
                <w:i/>
                <w:color w:val="000000"/>
                <w:lang w:val="en-GB"/>
              </w:rPr>
              <w:t>r</w:t>
            </w:r>
            <w:r w:rsidRPr="004F6749">
              <w:rPr>
                <w:i/>
                <w:color w:val="000000"/>
                <w:lang w:val="en-GB"/>
              </w:rPr>
              <w:t>forms as a gateway for Fiat-Crypto transactions on Moeda’s platform</w:t>
            </w:r>
            <w:r>
              <w:rPr>
                <w:i/>
                <w:color w:val="000000"/>
                <w:lang w:val="en-GB"/>
              </w:rPr>
              <w:t>s</w:t>
            </w:r>
            <w:r w:rsidRPr="004F6749">
              <w:rPr>
                <w:i/>
                <w:color w:val="000000"/>
                <w:lang w:val="en-GB"/>
              </w:rPr>
              <w:t>. Stellar network all</w:t>
            </w:r>
            <w:r>
              <w:rPr>
                <w:i/>
                <w:color w:val="000000"/>
                <w:lang w:val="en-GB"/>
              </w:rPr>
              <w:t>o</w:t>
            </w:r>
            <w:r w:rsidRPr="004F6749">
              <w:rPr>
                <w:i/>
                <w:color w:val="000000"/>
                <w:lang w:val="en-GB"/>
              </w:rPr>
              <w:t>ws easy and fast conversions of almost any fiat currencies into MDA-Fiat cryptocurrencies. Also it supports smart contracts which will ensure the whole Moeda</w:t>
            </w:r>
            <w:r>
              <w:rPr>
                <w:i/>
                <w:color w:val="000000"/>
                <w:lang w:val="en-GB"/>
              </w:rPr>
              <w:t>’s</w:t>
            </w:r>
            <w:r w:rsidRPr="004F6749">
              <w:rPr>
                <w:i/>
                <w:color w:val="000000"/>
                <w:lang w:val="en-GB"/>
              </w:rPr>
              <w:t xml:space="preserve"> platform</w:t>
            </w:r>
            <w:r>
              <w:rPr>
                <w:i/>
                <w:color w:val="000000"/>
                <w:lang w:val="en-GB"/>
              </w:rPr>
              <w:t>s</w:t>
            </w:r>
            <w:r w:rsidRPr="004F6749">
              <w:rPr>
                <w:i/>
                <w:color w:val="000000"/>
                <w:lang w:val="en-GB"/>
              </w:rPr>
              <w:t xml:space="preserve"> to run smoothly.</w:t>
            </w:r>
          </w:p>
          <w:p w14:paraId="347C980A" w14:textId="77777777" w:rsidR="007B7800" w:rsidRDefault="007B7800" w:rsidP="00481464">
            <w:pPr>
              <w:pStyle w:val="NormalWeb"/>
              <w:jc w:val="both"/>
              <w:rPr>
                <w:i/>
                <w:color w:val="000000"/>
                <w:lang w:val="en-GB"/>
              </w:rPr>
            </w:pPr>
            <w:r w:rsidRPr="004F6749">
              <w:rPr>
                <w:i/>
                <w:color w:val="000000"/>
                <w:lang w:val="en-GB"/>
              </w:rPr>
              <w:t>On the other hand, in order to bring more scalability, decentralization and security to the software and more liquidity to token holders, Crypto-Crypto transactions on Moeda</w:t>
            </w:r>
            <w:r>
              <w:rPr>
                <w:i/>
                <w:color w:val="000000"/>
                <w:lang w:val="en-GB"/>
              </w:rPr>
              <w:t>’s</w:t>
            </w:r>
            <w:r w:rsidRPr="004F6749">
              <w:rPr>
                <w:i/>
                <w:color w:val="000000"/>
                <w:lang w:val="en-GB"/>
              </w:rPr>
              <w:t xml:space="preserve"> platform</w:t>
            </w:r>
            <w:r>
              <w:rPr>
                <w:i/>
                <w:color w:val="000000"/>
                <w:lang w:val="en-GB"/>
              </w:rPr>
              <w:t>s</w:t>
            </w:r>
            <w:r w:rsidRPr="004F6749">
              <w:rPr>
                <w:i/>
                <w:color w:val="000000"/>
                <w:lang w:val="en-GB"/>
              </w:rPr>
              <w:t xml:space="preserve"> happen on Binance chain.</w:t>
            </w:r>
          </w:p>
          <w:p w14:paraId="2AE181AA" w14:textId="77777777" w:rsidR="007B7800" w:rsidRPr="004F6749" w:rsidRDefault="007B7800" w:rsidP="00481464">
            <w:pPr>
              <w:pStyle w:val="NormalWeb"/>
              <w:jc w:val="both"/>
              <w:rPr>
                <w:i/>
                <w:color w:val="000000"/>
                <w:lang w:val="en-GB"/>
              </w:rPr>
            </w:pPr>
            <w:r w:rsidRPr="004F6749">
              <w:rPr>
                <w:i/>
                <w:color w:val="000000"/>
                <w:lang w:val="en-GB"/>
              </w:rPr>
              <w:t>At Moeda’s platforms, interchain swap tools and protocols were developed in conjunction with other transaction performance-enhancing tools both on Binance chain and Stellar network.</w:t>
            </w:r>
          </w:p>
          <w:p w14:paraId="28382A4E" w14:textId="77777777" w:rsidR="007B7800" w:rsidRDefault="007B7800" w:rsidP="00481464">
            <w:pPr>
              <w:pStyle w:val="NormalWeb"/>
              <w:jc w:val="both"/>
              <w:rPr>
                <w:i/>
                <w:color w:val="000000"/>
                <w:lang w:val="en-GB"/>
              </w:rPr>
            </w:pPr>
            <w:r>
              <w:rPr>
                <w:i/>
                <w:color w:val="000000"/>
                <w:lang w:val="en-GB"/>
              </w:rPr>
              <w:t xml:space="preserve">Moeda </w:t>
            </w:r>
            <w:r w:rsidRPr="004F6749">
              <w:rPr>
                <w:i/>
                <w:color w:val="000000"/>
                <w:lang w:val="en-GB"/>
              </w:rPr>
              <w:t xml:space="preserve">cryptocurrencies </w:t>
            </w:r>
            <w:r w:rsidRPr="00D074D4">
              <w:rPr>
                <w:i/>
                <w:color w:val="000000"/>
                <w:lang w:val="en-GB"/>
              </w:rPr>
              <w:t>(</w:t>
            </w:r>
            <w:r w:rsidRPr="00D074D4">
              <w:rPr>
                <w:i/>
              </w:rPr>
              <w:t>stable/reserves coins MDABRL, MDAUSD, MDAEURO, debenture coin MDADIB, loyalty/rewards coins MDAB, MDALOYAL, MDAX)</w:t>
            </w:r>
            <w:r w:rsidRPr="00D074D4">
              <w:rPr>
                <w:i/>
                <w:color w:val="000000"/>
                <w:lang w:val="en-GB"/>
              </w:rPr>
              <w:t xml:space="preserve"> </w:t>
            </w:r>
            <w:r w:rsidRPr="004F6749">
              <w:rPr>
                <w:i/>
                <w:color w:val="000000"/>
                <w:lang w:val="en-GB"/>
              </w:rPr>
              <w:t xml:space="preserve">are deployed on both Stellar network and Binance chain. The tokens on Stellar network function as the actual utility tokens, while those on Binance chain can be exchanged with other cryptocurrencies. The token ownerships on both Stellar network and Binance chain are synchronized on a real-time basis thanks to interchain swap technologies. </w:t>
            </w:r>
          </w:p>
          <w:p w14:paraId="0DBBBA1F" w14:textId="77777777" w:rsidR="007B7800" w:rsidRPr="004F6749" w:rsidRDefault="007B7800" w:rsidP="00481464">
            <w:pPr>
              <w:pStyle w:val="NormalWeb"/>
              <w:jc w:val="both"/>
              <w:rPr>
                <w:i/>
                <w:color w:val="000000"/>
                <w:lang w:val="en-GB"/>
              </w:rPr>
            </w:pPr>
            <w:r>
              <w:rPr>
                <w:i/>
                <w:color w:val="000000"/>
                <w:lang w:val="en-GB"/>
              </w:rPr>
              <w:t>Moeda’s BLOC</w:t>
            </w:r>
            <w:r w:rsidRPr="004F6749">
              <w:rPr>
                <w:i/>
                <w:color w:val="000000"/>
                <w:lang w:val="en-GB"/>
              </w:rPr>
              <w:t xml:space="preserve"> Platform aggregate</w:t>
            </w:r>
            <w:r>
              <w:rPr>
                <w:i/>
                <w:color w:val="000000"/>
                <w:lang w:val="en-GB"/>
              </w:rPr>
              <w:t>s</w:t>
            </w:r>
            <w:r w:rsidRPr="004F6749">
              <w:rPr>
                <w:i/>
                <w:color w:val="000000"/>
                <w:lang w:val="en-GB"/>
              </w:rPr>
              <w:t xml:space="preserve"> liquidity across token exchanges by treating the entire landscape as a potential reserve. Bloc reserves provide a supply and demand of various tokens that are readily available to be executed based on the reserve’s quoted buy and sell prices for that token. These reserves are created by on-chain smart contracts (Moeda’s Chain) that enforce the trade execution and settlement process. The trade price is also programmatically determined by a smart contract. The reserve model enables Bloc users to enter trades more easily given that the supply and demand sides have fixed terms and are readily available to trade upon those terms. This removes the potential friction involved in discovering counterparties and negotiating.</w:t>
            </w:r>
          </w:p>
          <w:p w14:paraId="75DFEB2F" w14:textId="77777777" w:rsidR="007B7800" w:rsidRPr="004F6749" w:rsidRDefault="007B7800" w:rsidP="00481464">
            <w:pPr>
              <w:pStyle w:val="NormalWeb"/>
              <w:jc w:val="both"/>
              <w:rPr>
                <w:i/>
                <w:color w:val="000000"/>
                <w:lang w:val="en-GB"/>
              </w:rPr>
            </w:pPr>
            <w:r w:rsidRPr="004F6749">
              <w:rPr>
                <w:i/>
                <w:color w:val="000000"/>
                <w:lang w:val="en-GB"/>
              </w:rPr>
              <w:t>Automated order filling</w:t>
            </w:r>
          </w:p>
          <w:p w14:paraId="2A4E658F" w14:textId="77777777" w:rsidR="007B7800" w:rsidRPr="004F6749" w:rsidRDefault="007B7800" w:rsidP="00481464">
            <w:pPr>
              <w:spacing w:before="100" w:beforeAutospacing="1" w:after="100" w:afterAutospacing="1"/>
              <w:jc w:val="both"/>
              <w:rPr>
                <w:rFonts w:eastAsia="Times New Roman"/>
                <w:i/>
                <w:color w:val="000000"/>
                <w:szCs w:val="24"/>
              </w:rPr>
            </w:pPr>
            <w:r w:rsidRPr="004F6749">
              <w:rPr>
                <w:rFonts w:eastAsia="Times New Roman"/>
                <w:i/>
                <w:color w:val="000000"/>
                <w:szCs w:val="24"/>
              </w:rPr>
              <w:t xml:space="preserve">With an automated order filling Bloc Reserve Managers feed dynamic exchange rates into the Moeda’s smart contract and orders are filled at the current exchange rate, an algorithm will match orders automatically. Automated order filling reduces the amount of user time and effort needed to identify suitable trades, thereby reducing order filling latency. </w:t>
            </w:r>
          </w:p>
          <w:p w14:paraId="1C9ADF9D" w14:textId="77777777" w:rsidR="007B7800" w:rsidRPr="004F6749" w:rsidRDefault="007B7800" w:rsidP="00481464">
            <w:pPr>
              <w:pStyle w:val="Heading4"/>
              <w:tabs>
                <w:tab w:val="clear" w:pos="1021"/>
                <w:tab w:val="clear" w:pos="1191"/>
                <w:tab w:val="clear" w:pos="1588"/>
                <w:tab w:val="clear" w:pos="1985"/>
              </w:tabs>
              <w:overflowPunct/>
              <w:autoSpaceDE/>
              <w:autoSpaceDN/>
              <w:adjustRightInd/>
              <w:spacing w:before="40"/>
              <w:jc w:val="both"/>
              <w:textAlignment w:val="auto"/>
              <w:rPr>
                <w:rFonts w:eastAsia="Times New Roman"/>
                <w:b w:val="0"/>
                <w:i/>
                <w:color w:val="000000"/>
                <w:szCs w:val="24"/>
              </w:rPr>
            </w:pPr>
            <w:r w:rsidRPr="001625AD">
              <w:rPr>
                <w:b w:val="0"/>
                <w:i/>
                <w:color w:val="000000"/>
              </w:rPr>
              <w:t xml:space="preserve">Moeda’s </w:t>
            </w:r>
            <w:r w:rsidRPr="004F6749">
              <w:rPr>
                <w:rFonts w:eastAsia="Times New Roman" w:hint="eastAsia"/>
                <w:b w:val="0"/>
                <w:i/>
                <w:color w:val="000000"/>
                <w:szCs w:val="24"/>
              </w:rPr>
              <w:t>BLOC</w:t>
            </w:r>
            <w:r w:rsidRPr="004F6749">
              <w:rPr>
                <w:rFonts w:eastAsia="Times New Roman"/>
                <w:b w:val="0"/>
                <w:i/>
                <w:color w:val="000000"/>
                <w:szCs w:val="24"/>
              </w:rPr>
              <w:t xml:space="preserve"> Transaction Settlement</w:t>
            </w:r>
          </w:p>
          <w:p w14:paraId="7C815A81" w14:textId="77777777" w:rsidR="007B7800" w:rsidRPr="004F6749" w:rsidRDefault="007B7800" w:rsidP="00481464">
            <w:pPr>
              <w:pStyle w:val="NormalWeb"/>
              <w:jc w:val="both"/>
              <w:rPr>
                <w:i/>
                <w:color w:val="000000"/>
                <w:lang w:val="en-GB"/>
              </w:rPr>
            </w:pPr>
            <w:r w:rsidRPr="004F6749">
              <w:rPr>
                <w:i/>
                <w:color w:val="000000"/>
                <w:lang w:val="en-GB"/>
              </w:rPr>
              <w:lastRenderedPageBreak/>
              <w:t xml:space="preserve">On-chain settlement helps users publicly verify on the ledger that their trades were settled according to their desired terms. </w:t>
            </w:r>
          </w:p>
          <w:p w14:paraId="097A0A37" w14:textId="77777777" w:rsidR="007B7800" w:rsidRPr="001625AD" w:rsidRDefault="007B7800" w:rsidP="00481464">
            <w:pPr>
              <w:spacing w:before="100" w:beforeAutospacing="1" w:after="100" w:afterAutospacing="1"/>
              <w:jc w:val="both"/>
              <w:rPr>
                <w:rFonts w:eastAsia="Times New Roman"/>
                <w:i/>
                <w:color w:val="000000"/>
              </w:rPr>
            </w:pPr>
            <w:r>
              <w:rPr>
                <w:i/>
                <w:color w:val="000000"/>
              </w:rPr>
              <w:t xml:space="preserve">Moeda’s </w:t>
            </w:r>
            <w:r w:rsidRPr="001625AD">
              <w:rPr>
                <w:rFonts w:eastAsia="Times New Roman"/>
                <w:i/>
                <w:color w:val="000000"/>
              </w:rPr>
              <w:t>BLOC Consensus</w:t>
            </w:r>
          </w:p>
          <w:p w14:paraId="29E6A37E" w14:textId="77777777" w:rsidR="007B7800" w:rsidRPr="00BC2010" w:rsidRDefault="007B7800" w:rsidP="00481464">
            <w:pPr>
              <w:pStyle w:val="NormalComment"/>
              <w:rPr>
                <w:color w:val="auto"/>
                <w:szCs w:val="24"/>
              </w:rPr>
            </w:pPr>
            <w:r w:rsidRPr="004F6749">
              <w:rPr>
                <w:i/>
                <w:color w:val="000000"/>
                <w:szCs w:val="24"/>
              </w:rPr>
              <w:t>Bloc has a flexible governance model MDAB-weighted delegated voting system where voting power is directly proportional to the amount of MDAB you have. Validator will be able to choose to stake its own token into the smart contract. Any holder of the MDAB token will have the option of proxying the held MDAB token to some Validator Node for Staking.</w:t>
            </w:r>
          </w:p>
        </w:tc>
      </w:tr>
      <w:tr w:rsidR="007B7800" w:rsidRPr="00BC2010" w14:paraId="59080CA6" w14:textId="77777777" w:rsidTr="007B7800">
        <w:trPr>
          <w:trHeight w:val="540"/>
        </w:trPr>
        <w:tc>
          <w:tcPr>
            <w:tcW w:w="918" w:type="dxa"/>
            <w:tcBorders>
              <w:top w:val="single" w:sz="6" w:space="0" w:color="auto"/>
              <w:left w:val="single" w:sz="6" w:space="0" w:color="auto"/>
              <w:bottom w:val="single" w:sz="6" w:space="0" w:color="auto"/>
              <w:right w:val="single" w:sz="6" w:space="0" w:color="auto"/>
            </w:tcBorders>
          </w:tcPr>
          <w:p w14:paraId="72E33956" w14:textId="77777777" w:rsidR="007B7800" w:rsidRPr="00BC2010" w:rsidRDefault="007B7800" w:rsidP="00481464">
            <w:pPr>
              <w:rPr>
                <w:b/>
                <w:szCs w:val="24"/>
              </w:rPr>
            </w:pPr>
            <w:r>
              <w:rPr>
                <w:b/>
                <w:szCs w:val="24"/>
              </w:rPr>
              <w:lastRenderedPageBreak/>
              <w:t>3</w:t>
            </w:r>
          </w:p>
        </w:tc>
        <w:tc>
          <w:tcPr>
            <w:tcW w:w="2476" w:type="dxa"/>
            <w:tcBorders>
              <w:top w:val="single" w:sz="6" w:space="0" w:color="auto"/>
              <w:left w:val="single" w:sz="6" w:space="0" w:color="auto"/>
              <w:bottom w:val="single" w:sz="6" w:space="0" w:color="auto"/>
              <w:right w:val="single" w:sz="6" w:space="0" w:color="auto"/>
            </w:tcBorders>
          </w:tcPr>
          <w:p w14:paraId="121B9048" w14:textId="77777777" w:rsidR="007B7800" w:rsidRDefault="007B7800" w:rsidP="00481464">
            <w:pPr>
              <w:pStyle w:val="FigureTitle"/>
              <w:keepLines w:val="0"/>
              <w:spacing w:before="0" w:after="0"/>
              <w:jc w:val="left"/>
              <w:rPr>
                <w:b w:val="0"/>
                <w:i/>
                <w:color w:val="000000"/>
                <w:sz w:val="24"/>
                <w:szCs w:val="24"/>
                <w:lang w:val="en-GB"/>
              </w:rPr>
            </w:pPr>
            <w:r>
              <w:rPr>
                <w:b w:val="0"/>
                <w:i/>
                <w:color w:val="000000"/>
                <w:sz w:val="24"/>
                <w:szCs w:val="24"/>
                <w:lang w:val="en-GB"/>
              </w:rPr>
              <w:t>Documentation (Projects Accountability, Supply chain, Wiki)</w:t>
            </w:r>
          </w:p>
          <w:p w14:paraId="467ACD55" w14:textId="77777777" w:rsidR="007B7800" w:rsidRDefault="007B7800" w:rsidP="00481464">
            <w:pPr>
              <w:pStyle w:val="NormalComment"/>
              <w:rPr>
                <w:i/>
                <w:color w:val="auto"/>
                <w:szCs w:val="24"/>
              </w:rPr>
            </w:pPr>
          </w:p>
        </w:tc>
        <w:tc>
          <w:tcPr>
            <w:tcW w:w="6379" w:type="dxa"/>
            <w:tcBorders>
              <w:top w:val="single" w:sz="6" w:space="0" w:color="auto"/>
              <w:left w:val="single" w:sz="6" w:space="0" w:color="auto"/>
              <w:bottom w:val="single" w:sz="6" w:space="0" w:color="auto"/>
              <w:right w:val="single" w:sz="6" w:space="0" w:color="auto"/>
            </w:tcBorders>
          </w:tcPr>
          <w:p w14:paraId="7024120A" w14:textId="77777777" w:rsidR="007B7800" w:rsidRPr="002B0989" w:rsidRDefault="007B7800" w:rsidP="00481464">
            <w:pPr>
              <w:pStyle w:val="NormalComment"/>
              <w:rPr>
                <w:i/>
                <w:color w:val="000000"/>
                <w:szCs w:val="24"/>
              </w:rPr>
            </w:pPr>
            <w:r w:rsidRPr="002B0989">
              <w:rPr>
                <w:i/>
                <w:color w:val="000000"/>
                <w:szCs w:val="24"/>
              </w:rPr>
              <w:t>Moeda’s Hyperledger Fabric Application</w:t>
            </w:r>
          </w:p>
          <w:p w14:paraId="60508FB4" w14:textId="7B64BFCC" w:rsidR="007B7800" w:rsidRPr="002B0989" w:rsidRDefault="007B7800" w:rsidP="007B7800">
            <w:pPr>
              <w:pStyle w:val="NormalComment"/>
              <w:rPr>
                <w:i/>
                <w:color w:val="000000"/>
                <w:szCs w:val="24"/>
              </w:rPr>
            </w:pPr>
            <w:r w:rsidRPr="002B0989">
              <w:rPr>
                <w:i/>
                <w:color w:val="000000"/>
                <w:szCs w:val="24"/>
              </w:rPr>
              <w:t xml:space="preserve">By establishing a changeless record database on all financial transactions, Hyperledger's use in Moeda’s Ecosystem goes beyond its financial aspect. As well as in the Projects Approval Flow of Moeda Seed Projects, in Market Place Hyperledger keeps track of all steps of approval of the product until its entrance to commercialization. In this way, al the steps that classify products to be socially responsible for their availability become transparente and unalterable. Hyperledger Fabric’s modular capability gives Moeda a chance to separate products from </w:t>
            </w:r>
            <w:r>
              <w:rPr>
                <w:i/>
                <w:color w:val="000000"/>
                <w:szCs w:val="24"/>
              </w:rPr>
              <w:t>Moeda Seed projects or outside.</w:t>
            </w:r>
          </w:p>
          <w:p w14:paraId="2E8E8F08" w14:textId="77777777" w:rsidR="007B7800" w:rsidRPr="002B0989" w:rsidRDefault="007B7800" w:rsidP="00481464">
            <w:pPr>
              <w:pStyle w:val="NormalComment"/>
              <w:rPr>
                <w:i/>
                <w:color w:val="000000"/>
                <w:szCs w:val="24"/>
              </w:rPr>
            </w:pPr>
            <w:r w:rsidRPr="002B0989">
              <w:rPr>
                <w:i/>
                <w:color w:val="000000"/>
                <w:szCs w:val="24"/>
              </w:rPr>
              <w:t xml:space="preserve">Another fundamental aspect of Hyperledger is related to traceability the application in the productive process of the respective commercialized products. Initially applied and available for only a few specific products within Market Place, the full history of the product, its certificates of origin, quality and working conditions will be recorded and displayed. These products will receive a traceability and uniqueness ID, granting the new Moeda certification for socially responsible products in the New Economy Blockchain Market and beyond. In medium term, with optimized processes of selection and evaluation, also counting on the modular aspect of the used protocol, it will be possible to apply this certification not only for entry into the Market Place, but also for other similar environments. </w:t>
            </w:r>
          </w:p>
          <w:p w14:paraId="2E11E05A" w14:textId="77777777" w:rsidR="007B7800" w:rsidRPr="002B0989" w:rsidRDefault="007B7800" w:rsidP="00481464">
            <w:pPr>
              <w:pStyle w:val="NormalComment"/>
              <w:rPr>
                <w:i/>
                <w:color w:val="000000"/>
                <w:szCs w:val="24"/>
              </w:rPr>
            </w:pPr>
            <w:r w:rsidRPr="002B0989">
              <w:rPr>
                <w:i/>
                <w:color w:val="000000"/>
                <w:szCs w:val="24"/>
              </w:rPr>
              <w:t xml:space="preserve">As a database of immutable records and with calibrated business rules, Hyperledger also prints transparency in the ability to see split payments also made via PayPal.  </w:t>
            </w:r>
          </w:p>
          <w:p w14:paraId="7ED8AA3E" w14:textId="77777777" w:rsidR="007B7800" w:rsidRPr="00BC2010" w:rsidRDefault="007B7800" w:rsidP="00481464">
            <w:pPr>
              <w:pStyle w:val="NormalComment"/>
              <w:rPr>
                <w:color w:val="auto"/>
                <w:szCs w:val="24"/>
              </w:rPr>
            </w:pPr>
            <w:r w:rsidRPr="002B0989">
              <w:rPr>
                <w:i/>
                <w:color w:val="000000"/>
                <w:szCs w:val="24"/>
              </w:rPr>
              <w:t xml:space="preserve">With a separate node in the Currency network, but permeating its entire environment, Hyperledger Fabric connects and integrates with the Backoffice both the Moeda administrative portal and the Backoffice of the respective Projects (Producer </w:t>
            </w:r>
            <w:r w:rsidRPr="002B0989">
              <w:rPr>
                <w:i/>
                <w:color w:val="000000"/>
                <w:szCs w:val="24"/>
              </w:rPr>
              <w:lastRenderedPageBreak/>
              <w:t xml:space="preserve">Portal) to follow up on its movements, deliveries and product approvals, among many others.  </w:t>
            </w:r>
          </w:p>
        </w:tc>
      </w:tr>
    </w:tbl>
    <w:p w14:paraId="24DA2D86" w14:textId="77777777" w:rsidR="007B7800" w:rsidRDefault="007B7800" w:rsidP="007B7800">
      <w:pPr>
        <w:rPr>
          <w:b/>
          <w:szCs w:val="24"/>
          <w:lang w:val="en-US"/>
        </w:rPr>
      </w:pPr>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18"/>
        <w:gridCol w:w="2476"/>
        <w:gridCol w:w="6379"/>
      </w:tblGrid>
      <w:tr w:rsidR="007B7800" w:rsidRPr="00BC2010" w14:paraId="6BD54ECF" w14:textId="77777777" w:rsidTr="00481464">
        <w:trPr>
          <w:cantSplit/>
          <w:trHeight w:val="280"/>
          <w:tblHeader/>
        </w:trPr>
        <w:tc>
          <w:tcPr>
            <w:tcW w:w="9773" w:type="dxa"/>
            <w:gridSpan w:val="3"/>
            <w:tcBorders>
              <w:top w:val="single" w:sz="6" w:space="0" w:color="auto"/>
              <w:left w:val="single" w:sz="6" w:space="0" w:color="auto"/>
              <w:bottom w:val="nil"/>
              <w:right w:val="single" w:sz="6" w:space="0" w:color="auto"/>
            </w:tcBorders>
            <w:shd w:val="pct15" w:color="auto" w:fill="FFFFFF"/>
            <w:hideMark/>
          </w:tcPr>
          <w:p w14:paraId="611132C3" w14:textId="77777777" w:rsidR="007B7800" w:rsidRPr="00BC2010" w:rsidRDefault="007B7800" w:rsidP="00481464">
            <w:pPr>
              <w:pStyle w:val="FigureTitle"/>
              <w:keepLines w:val="0"/>
              <w:spacing w:before="0" w:after="0"/>
              <w:jc w:val="left"/>
              <w:rPr>
                <w:sz w:val="24"/>
                <w:szCs w:val="24"/>
              </w:rPr>
            </w:pPr>
            <w:r w:rsidRPr="00BC2010">
              <w:rPr>
                <w:sz w:val="24"/>
                <w:szCs w:val="24"/>
              </w:rPr>
              <w:t>Participants and their roles</w:t>
            </w:r>
            <w:r>
              <w:rPr>
                <w:sz w:val="24"/>
                <w:szCs w:val="24"/>
              </w:rPr>
              <w:t xml:space="preserve"> (as-is)</w:t>
            </w:r>
          </w:p>
        </w:tc>
      </w:tr>
      <w:tr w:rsidR="007B7800" w:rsidRPr="00BC2010" w14:paraId="75A351EB" w14:textId="77777777" w:rsidTr="00481464">
        <w:trPr>
          <w:cantSplit/>
          <w:trHeight w:val="280"/>
          <w:tblHeader/>
        </w:trPr>
        <w:tc>
          <w:tcPr>
            <w:tcW w:w="918" w:type="dxa"/>
            <w:tcBorders>
              <w:top w:val="single" w:sz="6" w:space="0" w:color="auto"/>
              <w:left w:val="single" w:sz="6" w:space="0" w:color="auto"/>
              <w:bottom w:val="nil"/>
              <w:right w:val="single" w:sz="6" w:space="0" w:color="auto"/>
            </w:tcBorders>
            <w:shd w:val="pct15" w:color="auto" w:fill="FFFFFF"/>
            <w:hideMark/>
          </w:tcPr>
          <w:p w14:paraId="713D5195" w14:textId="77777777" w:rsidR="007B7800" w:rsidRPr="00BC2010" w:rsidRDefault="007B7800" w:rsidP="00481464">
            <w:pPr>
              <w:pStyle w:val="FigureTitle"/>
              <w:keepLines w:val="0"/>
              <w:spacing w:before="0" w:after="0"/>
              <w:jc w:val="left"/>
              <w:rPr>
                <w:sz w:val="24"/>
                <w:szCs w:val="24"/>
              </w:rPr>
            </w:pPr>
            <w:r w:rsidRPr="00BC2010">
              <w:rPr>
                <w:sz w:val="24"/>
                <w:szCs w:val="24"/>
              </w:rPr>
              <w:t>Actor</w:t>
            </w:r>
          </w:p>
        </w:tc>
        <w:tc>
          <w:tcPr>
            <w:tcW w:w="2476" w:type="dxa"/>
            <w:tcBorders>
              <w:top w:val="single" w:sz="6" w:space="0" w:color="auto"/>
              <w:left w:val="single" w:sz="6" w:space="0" w:color="auto"/>
              <w:bottom w:val="nil"/>
              <w:right w:val="single" w:sz="6" w:space="0" w:color="auto"/>
            </w:tcBorders>
            <w:shd w:val="pct15" w:color="auto" w:fill="FFFFFF"/>
            <w:hideMark/>
          </w:tcPr>
          <w:p w14:paraId="586FC108" w14:textId="77777777" w:rsidR="007B7800" w:rsidRPr="00BC2010" w:rsidRDefault="007B7800" w:rsidP="00481464">
            <w:pPr>
              <w:pStyle w:val="FigureTitle"/>
              <w:keepLines w:val="0"/>
              <w:spacing w:before="0" w:after="0"/>
              <w:jc w:val="left"/>
              <w:rPr>
                <w:sz w:val="24"/>
                <w:szCs w:val="24"/>
              </w:rPr>
            </w:pPr>
            <w:r w:rsidRPr="00BC2010">
              <w:rPr>
                <w:sz w:val="24"/>
                <w:szCs w:val="24"/>
              </w:rPr>
              <w:t>Type/Role</w:t>
            </w:r>
          </w:p>
        </w:tc>
        <w:tc>
          <w:tcPr>
            <w:tcW w:w="6379" w:type="dxa"/>
            <w:tcBorders>
              <w:top w:val="single" w:sz="6" w:space="0" w:color="auto"/>
              <w:left w:val="single" w:sz="6" w:space="0" w:color="auto"/>
              <w:bottom w:val="single" w:sz="6" w:space="0" w:color="auto"/>
              <w:right w:val="single" w:sz="6" w:space="0" w:color="auto"/>
            </w:tcBorders>
            <w:shd w:val="pct15" w:color="auto" w:fill="FFFFFF"/>
            <w:hideMark/>
          </w:tcPr>
          <w:p w14:paraId="524D2C24" w14:textId="77777777" w:rsidR="007B7800" w:rsidRPr="00BC2010" w:rsidRDefault="007B7800" w:rsidP="00481464">
            <w:pPr>
              <w:pStyle w:val="FigureTitle"/>
              <w:keepLines w:val="0"/>
              <w:spacing w:before="0" w:after="0"/>
              <w:jc w:val="left"/>
              <w:rPr>
                <w:sz w:val="24"/>
                <w:szCs w:val="24"/>
              </w:rPr>
            </w:pPr>
            <w:r w:rsidRPr="00BC2010">
              <w:rPr>
                <w:sz w:val="24"/>
                <w:szCs w:val="24"/>
              </w:rPr>
              <w:t>Description</w:t>
            </w:r>
          </w:p>
        </w:tc>
      </w:tr>
      <w:tr w:rsidR="007B7800" w:rsidRPr="00BC2010" w14:paraId="1354A5BB" w14:textId="77777777" w:rsidTr="00481464">
        <w:trPr>
          <w:cantSplit/>
          <w:trHeight w:val="540"/>
        </w:trPr>
        <w:tc>
          <w:tcPr>
            <w:tcW w:w="918" w:type="dxa"/>
            <w:tcBorders>
              <w:top w:val="single" w:sz="6" w:space="0" w:color="auto"/>
              <w:left w:val="single" w:sz="6" w:space="0" w:color="auto"/>
              <w:bottom w:val="single" w:sz="6" w:space="0" w:color="auto"/>
              <w:right w:val="single" w:sz="6" w:space="0" w:color="auto"/>
            </w:tcBorders>
            <w:hideMark/>
          </w:tcPr>
          <w:p w14:paraId="158A9358" w14:textId="77777777" w:rsidR="007B7800" w:rsidRPr="00BC2010" w:rsidRDefault="007B7800" w:rsidP="00481464">
            <w:pPr>
              <w:rPr>
                <w:b/>
                <w:szCs w:val="24"/>
              </w:rPr>
            </w:pPr>
            <w:r w:rsidRPr="00BC2010">
              <w:rPr>
                <w:b/>
                <w:szCs w:val="24"/>
              </w:rPr>
              <w:t>1</w:t>
            </w:r>
          </w:p>
        </w:tc>
        <w:tc>
          <w:tcPr>
            <w:tcW w:w="2476" w:type="dxa"/>
            <w:tcBorders>
              <w:top w:val="single" w:sz="6" w:space="0" w:color="auto"/>
              <w:left w:val="single" w:sz="6" w:space="0" w:color="auto"/>
              <w:bottom w:val="single" w:sz="6" w:space="0" w:color="auto"/>
              <w:right w:val="single" w:sz="6" w:space="0" w:color="auto"/>
            </w:tcBorders>
          </w:tcPr>
          <w:p w14:paraId="00434AE6" w14:textId="77777777" w:rsidR="007B7800" w:rsidRPr="00E865BF" w:rsidRDefault="007B7800" w:rsidP="00481464">
            <w:pPr>
              <w:rPr>
                <w:i/>
                <w:szCs w:val="24"/>
              </w:rPr>
            </w:pPr>
            <w:r w:rsidRPr="00E865BF">
              <w:rPr>
                <w:i/>
                <w:color w:val="000000"/>
                <w:szCs w:val="24"/>
              </w:rPr>
              <w:t xml:space="preserve">Borrowers </w:t>
            </w:r>
          </w:p>
        </w:tc>
        <w:tc>
          <w:tcPr>
            <w:tcW w:w="6379" w:type="dxa"/>
            <w:tcBorders>
              <w:top w:val="single" w:sz="6" w:space="0" w:color="auto"/>
              <w:left w:val="single" w:sz="6" w:space="0" w:color="auto"/>
              <w:bottom w:val="single" w:sz="6" w:space="0" w:color="auto"/>
              <w:right w:val="single" w:sz="6" w:space="0" w:color="auto"/>
            </w:tcBorders>
          </w:tcPr>
          <w:p w14:paraId="309D0850" w14:textId="77777777" w:rsidR="007B7800" w:rsidRPr="00E865BF" w:rsidRDefault="007B7800" w:rsidP="00481464">
            <w:pPr>
              <w:rPr>
                <w:szCs w:val="24"/>
              </w:rPr>
            </w:pPr>
            <w:r w:rsidRPr="00E865BF">
              <w:rPr>
                <w:i/>
                <w:color w:val="000000"/>
                <w:szCs w:val="24"/>
              </w:rPr>
              <w:t>Individuals, Entrepreneurs, SME’s, Cooperatives</w:t>
            </w:r>
            <w:r w:rsidRPr="00E865BF">
              <w:rPr>
                <w:szCs w:val="24"/>
              </w:rPr>
              <w:t xml:space="preserve"> </w:t>
            </w:r>
          </w:p>
        </w:tc>
      </w:tr>
      <w:tr w:rsidR="007B7800" w:rsidRPr="00BC2010" w14:paraId="3FD4953D" w14:textId="77777777" w:rsidTr="00481464">
        <w:trPr>
          <w:cantSplit/>
          <w:trHeight w:val="540"/>
        </w:trPr>
        <w:tc>
          <w:tcPr>
            <w:tcW w:w="918" w:type="dxa"/>
            <w:tcBorders>
              <w:top w:val="single" w:sz="6" w:space="0" w:color="auto"/>
              <w:left w:val="single" w:sz="6" w:space="0" w:color="auto"/>
              <w:bottom w:val="single" w:sz="6" w:space="0" w:color="auto"/>
              <w:right w:val="single" w:sz="6" w:space="0" w:color="auto"/>
            </w:tcBorders>
            <w:hideMark/>
          </w:tcPr>
          <w:p w14:paraId="3166AF6E" w14:textId="77777777" w:rsidR="007B7800" w:rsidRPr="00BC2010" w:rsidRDefault="007B7800" w:rsidP="00481464">
            <w:pPr>
              <w:rPr>
                <w:b/>
                <w:szCs w:val="24"/>
              </w:rPr>
            </w:pPr>
            <w:r w:rsidRPr="00BC2010">
              <w:rPr>
                <w:b/>
                <w:szCs w:val="24"/>
              </w:rPr>
              <w:t>2</w:t>
            </w:r>
          </w:p>
        </w:tc>
        <w:tc>
          <w:tcPr>
            <w:tcW w:w="2476" w:type="dxa"/>
            <w:tcBorders>
              <w:top w:val="single" w:sz="6" w:space="0" w:color="auto"/>
              <w:left w:val="single" w:sz="6" w:space="0" w:color="auto"/>
              <w:bottom w:val="single" w:sz="6" w:space="0" w:color="auto"/>
              <w:right w:val="single" w:sz="6" w:space="0" w:color="auto"/>
            </w:tcBorders>
          </w:tcPr>
          <w:p w14:paraId="4B64E727" w14:textId="77777777" w:rsidR="007B7800" w:rsidRPr="00E865BF" w:rsidRDefault="007B7800" w:rsidP="00481464">
            <w:pPr>
              <w:pStyle w:val="NormalComment"/>
              <w:rPr>
                <w:i/>
                <w:color w:val="auto"/>
                <w:szCs w:val="24"/>
              </w:rPr>
            </w:pPr>
            <w:r w:rsidRPr="00E865BF">
              <w:rPr>
                <w:i/>
                <w:color w:val="000000"/>
                <w:szCs w:val="24"/>
                <w:lang w:val="en-GB"/>
              </w:rPr>
              <w:t xml:space="preserve">Investors </w:t>
            </w:r>
          </w:p>
        </w:tc>
        <w:tc>
          <w:tcPr>
            <w:tcW w:w="6379" w:type="dxa"/>
            <w:tcBorders>
              <w:top w:val="single" w:sz="6" w:space="0" w:color="auto"/>
              <w:left w:val="single" w:sz="6" w:space="0" w:color="auto"/>
              <w:bottom w:val="single" w:sz="6" w:space="0" w:color="auto"/>
              <w:right w:val="single" w:sz="6" w:space="0" w:color="auto"/>
            </w:tcBorders>
          </w:tcPr>
          <w:p w14:paraId="790494FD" w14:textId="77777777" w:rsidR="007B7800" w:rsidRPr="00E865BF" w:rsidRDefault="007B7800" w:rsidP="00481464">
            <w:pPr>
              <w:pStyle w:val="NormalComment"/>
              <w:rPr>
                <w:color w:val="auto"/>
                <w:szCs w:val="24"/>
              </w:rPr>
            </w:pPr>
            <w:r w:rsidRPr="00E865BF">
              <w:rPr>
                <w:i/>
                <w:color w:val="000000"/>
                <w:szCs w:val="24"/>
                <w:lang w:val="en-GB"/>
              </w:rPr>
              <w:t>Individuals, Private Institutions and Impact Funds,  Financial Institutions  Agencies, Government and Public Sector</w:t>
            </w:r>
          </w:p>
        </w:tc>
      </w:tr>
      <w:tr w:rsidR="007B7800" w:rsidRPr="00BC2010" w14:paraId="43D92125" w14:textId="77777777" w:rsidTr="00481464">
        <w:trPr>
          <w:cantSplit/>
          <w:trHeight w:val="540"/>
        </w:trPr>
        <w:tc>
          <w:tcPr>
            <w:tcW w:w="918" w:type="dxa"/>
            <w:tcBorders>
              <w:top w:val="single" w:sz="6" w:space="0" w:color="auto"/>
              <w:left w:val="single" w:sz="6" w:space="0" w:color="auto"/>
              <w:bottom w:val="single" w:sz="6" w:space="0" w:color="auto"/>
              <w:right w:val="single" w:sz="6" w:space="0" w:color="auto"/>
            </w:tcBorders>
            <w:hideMark/>
          </w:tcPr>
          <w:p w14:paraId="596E0B38" w14:textId="77777777" w:rsidR="007B7800" w:rsidRPr="00BC2010" w:rsidRDefault="007B7800" w:rsidP="00481464">
            <w:pPr>
              <w:rPr>
                <w:b/>
                <w:szCs w:val="24"/>
              </w:rPr>
            </w:pPr>
            <w:r w:rsidRPr="00BC2010">
              <w:rPr>
                <w:b/>
                <w:szCs w:val="24"/>
              </w:rPr>
              <w:t>2</w:t>
            </w:r>
          </w:p>
        </w:tc>
        <w:tc>
          <w:tcPr>
            <w:tcW w:w="2476" w:type="dxa"/>
            <w:tcBorders>
              <w:top w:val="single" w:sz="6" w:space="0" w:color="auto"/>
              <w:left w:val="single" w:sz="6" w:space="0" w:color="auto"/>
              <w:bottom w:val="single" w:sz="6" w:space="0" w:color="auto"/>
              <w:right w:val="single" w:sz="6" w:space="0" w:color="auto"/>
            </w:tcBorders>
          </w:tcPr>
          <w:p w14:paraId="6DB136D0" w14:textId="77777777" w:rsidR="007B7800" w:rsidRPr="00E865BF" w:rsidRDefault="007B7800" w:rsidP="00481464">
            <w:pPr>
              <w:pStyle w:val="NormalComment"/>
              <w:rPr>
                <w:i/>
                <w:color w:val="auto"/>
                <w:szCs w:val="24"/>
              </w:rPr>
            </w:pPr>
            <w:r w:rsidRPr="00E865BF">
              <w:rPr>
                <w:i/>
                <w:color w:val="000000"/>
                <w:szCs w:val="24"/>
                <w:lang w:val="en-GB"/>
              </w:rPr>
              <w:t>Research and Academia</w:t>
            </w:r>
          </w:p>
        </w:tc>
        <w:tc>
          <w:tcPr>
            <w:tcW w:w="6379" w:type="dxa"/>
            <w:tcBorders>
              <w:top w:val="single" w:sz="6" w:space="0" w:color="auto"/>
              <w:left w:val="single" w:sz="6" w:space="0" w:color="auto"/>
              <w:bottom w:val="single" w:sz="6" w:space="0" w:color="auto"/>
              <w:right w:val="single" w:sz="6" w:space="0" w:color="auto"/>
            </w:tcBorders>
          </w:tcPr>
          <w:p w14:paraId="4290B0BD" w14:textId="77777777" w:rsidR="007B7800" w:rsidRPr="00E865BF" w:rsidRDefault="007B7800" w:rsidP="00481464">
            <w:pPr>
              <w:pStyle w:val="NormalComment"/>
              <w:rPr>
                <w:color w:val="auto"/>
                <w:szCs w:val="24"/>
              </w:rPr>
            </w:pPr>
            <w:r w:rsidRPr="00E865BF">
              <w:rPr>
                <w:i/>
                <w:color w:val="000000"/>
                <w:szCs w:val="24"/>
                <w:lang w:val="en-GB"/>
              </w:rPr>
              <w:t>International Development Organizations and Academic Institutions</w:t>
            </w:r>
            <w:r w:rsidRPr="00E865BF">
              <w:rPr>
                <w:color w:val="auto"/>
                <w:szCs w:val="24"/>
              </w:rPr>
              <w:t xml:space="preserve"> </w:t>
            </w:r>
          </w:p>
        </w:tc>
      </w:tr>
    </w:tbl>
    <w:p w14:paraId="5DE41298" w14:textId="2BA2A68A" w:rsidR="007B7800" w:rsidRPr="00747E8D" w:rsidRDefault="007B7800" w:rsidP="00747E8D"/>
    <w:p w14:paraId="4A031BF2" w14:textId="77777777" w:rsidR="007B7800" w:rsidRDefault="007B7800" w:rsidP="007B7800">
      <w:pPr>
        <w:jc w:val="center"/>
        <w:outlineLvl w:val="0"/>
        <w:rPr>
          <w:b/>
          <w:u w:val="single"/>
        </w:rPr>
      </w:pPr>
      <w:r w:rsidRPr="0098615E">
        <w:rPr>
          <w:b/>
          <w:u w:val="single"/>
        </w:rPr>
        <w:t xml:space="preserve">Section </w:t>
      </w:r>
      <w:r>
        <w:rPr>
          <w:b/>
          <w:u w:val="single"/>
        </w:rPr>
        <w:t>3:</w:t>
      </w:r>
      <w:r w:rsidRPr="0098615E">
        <w:rPr>
          <w:b/>
          <w:u w:val="single"/>
        </w:rPr>
        <w:t xml:space="preserve"> Expected process</w:t>
      </w:r>
    </w:p>
    <w:p w14:paraId="7453F597" w14:textId="77777777" w:rsidR="007B7800" w:rsidRDefault="007B7800" w:rsidP="007B7800">
      <w:pPr>
        <w:jc w:val="center"/>
        <w:rPr>
          <w:b/>
          <w:u w:val="single"/>
        </w:rPr>
      </w:pPr>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18"/>
        <w:gridCol w:w="3240"/>
        <w:gridCol w:w="5615"/>
      </w:tblGrid>
      <w:tr w:rsidR="007B7800" w:rsidRPr="00BC2010" w14:paraId="5EF7BC81" w14:textId="77777777" w:rsidTr="00481464">
        <w:trPr>
          <w:cantSplit/>
          <w:trHeight w:val="280"/>
          <w:tblHeader/>
        </w:trPr>
        <w:tc>
          <w:tcPr>
            <w:tcW w:w="9773" w:type="dxa"/>
            <w:gridSpan w:val="3"/>
            <w:tcBorders>
              <w:top w:val="single" w:sz="6" w:space="0" w:color="auto"/>
              <w:left w:val="single" w:sz="6" w:space="0" w:color="auto"/>
              <w:bottom w:val="nil"/>
              <w:right w:val="single" w:sz="6" w:space="0" w:color="auto"/>
            </w:tcBorders>
            <w:shd w:val="pct15" w:color="auto" w:fill="FFFFFF"/>
            <w:hideMark/>
          </w:tcPr>
          <w:p w14:paraId="5401AA86" w14:textId="77777777" w:rsidR="007B7800" w:rsidRPr="00BC2010" w:rsidRDefault="007B7800" w:rsidP="00481464">
            <w:pPr>
              <w:pStyle w:val="FigureTitle"/>
              <w:keepLines w:val="0"/>
              <w:spacing w:before="0" w:after="0"/>
              <w:jc w:val="left"/>
              <w:rPr>
                <w:sz w:val="24"/>
                <w:szCs w:val="24"/>
              </w:rPr>
            </w:pPr>
            <w:r w:rsidRPr="00BC2010">
              <w:rPr>
                <w:sz w:val="24"/>
                <w:szCs w:val="24"/>
              </w:rPr>
              <w:t xml:space="preserve">Expected Flow </w:t>
            </w:r>
            <w:r>
              <w:rPr>
                <w:sz w:val="24"/>
                <w:szCs w:val="24"/>
              </w:rPr>
              <w:t>(to-be)</w:t>
            </w:r>
          </w:p>
        </w:tc>
      </w:tr>
      <w:tr w:rsidR="007B7800" w:rsidRPr="00BC2010" w14:paraId="40378952" w14:textId="77777777" w:rsidTr="00481464">
        <w:trPr>
          <w:cantSplit/>
          <w:trHeight w:val="280"/>
          <w:tblHeader/>
        </w:trPr>
        <w:tc>
          <w:tcPr>
            <w:tcW w:w="918" w:type="dxa"/>
            <w:tcBorders>
              <w:top w:val="single" w:sz="6" w:space="0" w:color="auto"/>
              <w:left w:val="single" w:sz="6" w:space="0" w:color="auto"/>
              <w:bottom w:val="nil"/>
              <w:right w:val="single" w:sz="6" w:space="0" w:color="auto"/>
            </w:tcBorders>
            <w:shd w:val="pct15" w:color="auto" w:fill="FFFFFF"/>
            <w:hideMark/>
          </w:tcPr>
          <w:p w14:paraId="61079B4B" w14:textId="77777777" w:rsidR="007B7800" w:rsidRPr="00BC2010" w:rsidRDefault="007B7800" w:rsidP="00481464">
            <w:pPr>
              <w:pStyle w:val="FigureTitle"/>
              <w:keepLines w:val="0"/>
              <w:spacing w:before="0" w:after="0"/>
              <w:rPr>
                <w:sz w:val="24"/>
                <w:szCs w:val="24"/>
              </w:rPr>
            </w:pPr>
            <w:r w:rsidRPr="00BC2010">
              <w:rPr>
                <w:sz w:val="24"/>
                <w:szCs w:val="24"/>
              </w:rPr>
              <w:t>Step</w:t>
            </w:r>
          </w:p>
        </w:tc>
        <w:tc>
          <w:tcPr>
            <w:tcW w:w="3240" w:type="dxa"/>
            <w:tcBorders>
              <w:top w:val="single" w:sz="6" w:space="0" w:color="auto"/>
              <w:left w:val="single" w:sz="6" w:space="0" w:color="auto"/>
              <w:bottom w:val="nil"/>
              <w:right w:val="single" w:sz="6" w:space="0" w:color="auto"/>
            </w:tcBorders>
            <w:shd w:val="pct15" w:color="auto" w:fill="FFFFFF"/>
            <w:hideMark/>
          </w:tcPr>
          <w:p w14:paraId="7BDD84CD" w14:textId="77777777" w:rsidR="007B7800" w:rsidRPr="00BC2010" w:rsidRDefault="007B7800" w:rsidP="00481464">
            <w:pPr>
              <w:pStyle w:val="FigureTitle"/>
              <w:keepLines w:val="0"/>
              <w:spacing w:before="0" w:after="0"/>
              <w:rPr>
                <w:sz w:val="24"/>
                <w:szCs w:val="24"/>
              </w:rPr>
            </w:pPr>
            <w:r w:rsidRPr="00BC2010">
              <w:rPr>
                <w:sz w:val="24"/>
                <w:szCs w:val="24"/>
              </w:rPr>
              <w:t>User Actions</w:t>
            </w:r>
          </w:p>
        </w:tc>
        <w:tc>
          <w:tcPr>
            <w:tcW w:w="5615" w:type="dxa"/>
            <w:tcBorders>
              <w:top w:val="single" w:sz="6" w:space="0" w:color="auto"/>
              <w:left w:val="single" w:sz="6" w:space="0" w:color="auto"/>
              <w:bottom w:val="single" w:sz="6" w:space="0" w:color="auto"/>
              <w:right w:val="single" w:sz="6" w:space="0" w:color="auto"/>
            </w:tcBorders>
            <w:shd w:val="pct15" w:color="auto" w:fill="FFFFFF"/>
            <w:hideMark/>
          </w:tcPr>
          <w:p w14:paraId="7C3CB6A3" w14:textId="77777777" w:rsidR="007B7800" w:rsidRPr="00BC2010" w:rsidRDefault="007B7800" w:rsidP="00481464">
            <w:pPr>
              <w:pStyle w:val="FigureTitle"/>
              <w:keepLines w:val="0"/>
              <w:spacing w:before="0" w:after="0"/>
              <w:rPr>
                <w:sz w:val="24"/>
                <w:szCs w:val="24"/>
              </w:rPr>
            </w:pPr>
            <w:r w:rsidRPr="00BC2010">
              <w:rPr>
                <w:sz w:val="24"/>
                <w:szCs w:val="24"/>
              </w:rPr>
              <w:t>System Actions</w:t>
            </w:r>
          </w:p>
        </w:tc>
      </w:tr>
      <w:tr w:rsidR="007B7800" w:rsidRPr="00E83153" w14:paraId="5B59EFEC" w14:textId="77777777" w:rsidTr="00481464">
        <w:trPr>
          <w:cantSplit/>
          <w:trHeight w:val="540"/>
        </w:trPr>
        <w:tc>
          <w:tcPr>
            <w:tcW w:w="918" w:type="dxa"/>
            <w:tcBorders>
              <w:top w:val="single" w:sz="6" w:space="0" w:color="auto"/>
              <w:left w:val="single" w:sz="6" w:space="0" w:color="auto"/>
              <w:bottom w:val="single" w:sz="6" w:space="0" w:color="auto"/>
              <w:right w:val="single" w:sz="6" w:space="0" w:color="auto"/>
            </w:tcBorders>
            <w:hideMark/>
          </w:tcPr>
          <w:p w14:paraId="2D9BDD3E" w14:textId="77777777" w:rsidR="007B7800" w:rsidRPr="00E83153" w:rsidRDefault="007B7800" w:rsidP="00481464">
            <w:pPr>
              <w:rPr>
                <w:szCs w:val="24"/>
              </w:rPr>
            </w:pPr>
            <w:r w:rsidRPr="00E83153">
              <w:rPr>
                <w:szCs w:val="24"/>
              </w:rPr>
              <w:t>1.</w:t>
            </w:r>
          </w:p>
        </w:tc>
        <w:tc>
          <w:tcPr>
            <w:tcW w:w="3240" w:type="dxa"/>
            <w:tcBorders>
              <w:top w:val="single" w:sz="6" w:space="0" w:color="auto"/>
              <w:left w:val="single" w:sz="6" w:space="0" w:color="auto"/>
              <w:bottom w:val="single" w:sz="6" w:space="0" w:color="auto"/>
              <w:right w:val="single" w:sz="6" w:space="0" w:color="auto"/>
            </w:tcBorders>
          </w:tcPr>
          <w:p w14:paraId="4F834DD1" w14:textId="77777777" w:rsidR="007B7800" w:rsidRPr="00E83153" w:rsidRDefault="007B7800" w:rsidP="00481464">
            <w:pPr>
              <w:pStyle w:val="NormalComment"/>
              <w:rPr>
                <w:szCs w:val="24"/>
              </w:rPr>
            </w:pPr>
            <w:r w:rsidRPr="004C7E84">
              <w:rPr>
                <w:i/>
                <w:color w:val="000000"/>
                <w:szCs w:val="24"/>
                <w:lang w:val="en-GB"/>
              </w:rPr>
              <w:t xml:space="preserve">Users will be allowed to invest in other Impact Investment Funds and Global portfolios with both FIAT and Cryptocurrencies. </w:t>
            </w:r>
          </w:p>
        </w:tc>
        <w:tc>
          <w:tcPr>
            <w:tcW w:w="5615" w:type="dxa"/>
            <w:tcBorders>
              <w:top w:val="single" w:sz="6" w:space="0" w:color="auto"/>
              <w:left w:val="single" w:sz="6" w:space="0" w:color="auto"/>
              <w:bottom w:val="single" w:sz="6" w:space="0" w:color="auto"/>
              <w:right w:val="single" w:sz="6" w:space="0" w:color="auto"/>
            </w:tcBorders>
          </w:tcPr>
          <w:p w14:paraId="7B4D30E6" w14:textId="77777777" w:rsidR="007B7800" w:rsidRPr="00E83153" w:rsidRDefault="007B7800" w:rsidP="00481464">
            <w:pPr>
              <w:rPr>
                <w:szCs w:val="24"/>
              </w:rPr>
            </w:pPr>
            <w:r>
              <w:rPr>
                <w:noProof/>
                <w:szCs w:val="24"/>
                <w:lang w:eastAsia="en-GB"/>
              </w:rPr>
              <w:drawing>
                <wp:inline distT="0" distB="0" distL="0" distR="0" wp14:anchorId="6915DDFD" wp14:editId="06F22A0D">
                  <wp:extent cx="3428365" cy="250253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01 at 3.37.34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8365" cy="2502535"/>
                          </a:xfrm>
                          <a:prstGeom prst="rect">
                            <a:avLst/>
                          </a:prstGeom>
                        </pic:spPr>
                      </pic:pic>
                    </a:graphicData>
                  </a:graphic>
                </wp:inline>
              </w:drawing>
            </w:r>
          </w:p>
        </w:tc>
      </w:tr>
      <w:tr w:rsidR="007B7800" w:rsidRPr="00E83153" w14:paraId="3CB5454D" w14:textId="77777777" w:rsidTr="00481464">
        <w:trPr>
          <w:cantSplit/>
          <w:trHeight w:val="540"/>
        </w:trPr>
        <w:tc>
          <w:tcPr>
            <w:tcW w:w="918" w:type="dxa"/>
            <w:tcBorders>
              <w:top w:val="single" w:sz="6" w:space="0" w:color="auto"/>
              <w:left w:val="single" w:sz="6" w:space="0" w:color="auto"/>
              <w:bottom w:val="single" w:sz="6" w:space="0" w:color="auto"/>
              <w:right w:val="single" w:sz="6" w:space="0" w:color="auto"/>
            </w:tcBorders>
            <w:hideMark/>
          </w:tcPr>
          <w:p w14:paraId="2456210E" w14:textId="77777777" w:rsidR="007B7800" w:rsidRPr="00E83153" w:rsidRDefault="007B7800" w:rsidP="00481464">
            <w:pPr>
              <w:rPr>
                <w:szCs w:val="24"/>
              </w:rPr>
            </w:pPr>
            <w:r w:rsidRPr="00E83153">
              <w:rPr>
                <w:szCs w:val="24"/>
              </w:rPr>
              <w:t>2.</w:t>
            </w:r>
          </w:p>
        </w:tc>
        <w:tc>
          <w:tcPr>
            <w:tcW w:w="3240" w:type="dxa"/>
            <w:tcBorders>
              <w:top w:val="single" w:sz="6" w:space="0" w:color="auto"/>
              <w:left w:val="single" w:sz="6" w:space="0" w:color="auto"/>
              <w:bottom w:val="single" w:sz="6" w:space="0" w:color="auto"/>
              <w:right w:val="single" w:sz="6" w:space="0" w:color="auto"/>
            </w:tcBorders>
          </w:tcPr>
          <w:p w14:paraId="173ED447" w14:textId="77777777" w:rsidR="007B7800" w:rsidRPr="002D430A" w:rsidRDefault="007B7800" w:rsidP="00481464">
            <w:pPr>
              <w:pStyle w:val="NormalComment"/>
              <w:rPr>
                <w:rFonts w:eastAsia="MS Mincho"/>
                <w:color w:val="auto"/>
                <w:szCs w:val="24"/>
                <w:lang w:val="en-GB"/>
              </w:rPr>
            </w:pPr>
            <w:r w:rsidRPr="004C7E84">
              <w:rPr>
                <w:i/>
                <w:color w:val="000000"/>
                <w:szCs w:val="24"/>
                <w:lang w:val="en-GB"/>
              </w:rPr>
              <w:t>Moeda will provide other services like insurance and currency-hedge</w:t>
            </w:r>
            <w:r>
              <w:rPr>
                <w:rFonts w:eastAsia="MS Mincho"/>
                <w:color w:val="auto"/>
                <w:szCs w:val="24"/>
                <w:lang w:val="en-GB"/>
              </w:rPr>
              <w:t xml:space="preserve"> </w:t>
            </w:r>
          </w:p>
        </w:tc>
        <w:tc>
          <w:tcPr>
            <w:tcW w:w="5615" w:type="dxa"/>
            <w:tcBorders>
              <w:top w:val="single" w:sz="6" w:space="0" w:color="auto"/>
              <w:left w:val="single" w:sz="6" w:space="0" w:color="auto"/>
              <w:bottom w:val="single" w:sz="6" w:space="0" w:color="auto"/>
              <w:right w:val="single" w:sz="6" w:space="0" w:color="auto"/>
            </w:tcBorders>
          </w:tcPr>
          <w:p w14:paraId="6062787D" w14:textId="77777777" w:rsidR="007B7800" w:rsidRPr="00E83153" w:rsidRDefault="007B7800" w:rsidP="00481464">
            <w:pPr>
              <w:pStyle w:val="NormalComment"/>
              <w:rPr>
                <w:color w:val="auto"/>
                <w:szCs w:val="24"/>
              </w:rPr>
            </w:pPr>
            <w:r>
              <w:rPr>
                <w:noProof/>
                <w:szCs w:val="24"/>
                <w:lang w:val="en-GB" w:eastAsia="en-GB"/>
              </w:rPr>
              <w:drawing>
                <wp:inline distT="0" distB="0" distL="0" distR="0" wp14:anchorId="1343E0DC" wp14:editId="2E160AE0">
                  <wp:extent cx="3428365" cy="171831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01 at 3.37.4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28365" cy="1718310"/>
                          </a:xfrm>
                          <a:prstGeom prst="rect">
                            <a:avLst/>
                          </a:prstGeom>
                        </pic:spPr>
                      </pic:pic>
                    </a:graphicData>
                  </a:graphic>
                </wp:inline>
              </w:drawing>
            </w:r>
          </w:p>
        </w:tc>
      </w:tr>
    </w:tbl>
    <w:p w14:paraId="11307869" w14:textId="77777777" w:rsidR="007B7800" w:rsidRPr="00E83153" w:rsidRDefault="007B7800" w:rsidP="007B7800">
      <w:pPr>
        <w:jc w:val="center"/>
        <w:rPr>
          <w:b/>
          <w:u w:val="single"/>
        </w:rPr>
      </w:pPr>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73"/>
      </w:tblGrid>
      <w:tr w:rsidR="007B7800" w:rsidRPr="00E83153" w14:paraId="7F81AEEF" w14:textId="77777777" w:rsidTr="00481464">
        <w:trPr>
          <w:cantSplit/>
          <w:trHeight w:val="280"/>
          <w:tblHeader/>
        </w:trPr>
        <w:tc>
          <w:tcPr>
            <w:tcW w:w="9773" w:type="dxa"/>
            <w:tcBorders>
              <w:top w:val="single" w:sz="6" w:space="0" w:color="auto"/>
              <w:left w:val="single" w:sz="6" w:space="0" w:color="auto"/>
              <w:bottom w:val="nil"/>
              <w:right w:val="single" w:sz="6" w:space="0" w:color="auto"/>
            </w:tcBorders>
            <w:shd w:val="pct15" w:color="auto" w:fill="FFFFFF"/>
            <w:hideMark/>
          </w:tcPr>
          <w:p w14:paraId="0B881B08" w14:textId="77777777" w:rsidR="007B7800" w:rsidRPr="00E83153" w:rsidRDefault="007B7800" w:rsidP="00481464">
            <w:pPr>
              <w:pStyle w:val="FigureTitle"/>
              <w:keepLines w:val="0"/>
              <w:spacing w:before="0" w:after="0"/>
              <w:jc w:val="left"/>
              <w:rPr>
                <w:sz w:val="24"/>
                <w:szCs w:val="24"/>
              </w:rPr>
            </w:pPr>
            <w:r w:rsidRPr="00E83153">
              <w:rPr>
                <w:sz w:val="24"/>
                <w:szCs w:val="24"/>
              </w:rPr>
              <w:lastRenderedPageBreak/>
              <w:t>Process scheme (to-be)</w:t>
            </w:r>
          </w:p>
        </w:tc>
      </w:tr>
      <w:tr w:rsidR="007B7800" w:rsidRPr="00E83153" w14:paraId="680BBE38" w14:textId="77777777" w:rsidTr="00481464">
        <w:trPr>
          <w:cantSplit/>
          <w:trHeight w:val="540"/>
        </w:trPr>
        <w:tc>
          <w:tcPr>
            <w:tcW w:w="9773" w:type="dxa"/>
            <w:tcBorders>
              <w:top w:val="single" w:sz="6" w:space="0" w:color="auto"/>
              <w:left w:val="single" w:sz="6" w:space="0" w:color="auto"/>
              <w:bottom w:val="single" w:sz="6" w:space="0" w:color="auto"/>
              <w:right w:val="single" w:sz="6" w:space="0" w:color="auto"/>
            </w:tcBorders>
            <w:hideMark/>
          </w:tcPr>
          <w:p w14:paraId="2D210D66" w14:textId="77777777" w:rsidR="007B7800" w:rsidRPr="00E83153" w:rsidRDefault="007B7800" w:rsidP="00481464">
            <w:pPr>
              <w:pStyle w:val="NormalComment"/>
              <w:rPr>
                <w:color w:val="auto"/>
                <w:szCs w:val="24"/>
              </w:rPr>
            </w:pPr>
            <w:r>
              <w:rPr>
                <w:noProof/>
                <w:color w:val="auto"/>
                <w:szCs w:val="24"/>
                <w:lang w:val="en-GB" w:eastAsia="en-GB"/>
              </w:rPr>
              <w:drawing>
                <wp:inline distT="0" distB="0" distL="0" distR="0" wp14:anchorId="1EABFAA2" wp14:editId="46BAE8BA">
                  <wp:extent cx="6068695" cy="340868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ndoffunds.jpg"/>
                          <pic:cNvPicPr/>
                        </pic:nvPicPr>
                        <pic:blipFill>
                          <a:blip r:embed="rId38">
                            <a:extLst>
                              <a:ext uri="{28A0092B-C50C-407E-A947-70E740481C1C}">
                                <a14:useLocalDpi xmlns:a14="http://schemas.microsoft.com/office/drawing/2010/main" val="0"/>
                              </a:ext>
                            </a:extLst>
                          </a:blip>
                          <a:stretch>
                            <a:fillRect/>
                          </a:stretch>
                        </pic:blipFill>
                        <pic:spPr>
                          <a:xfrm>
                            <a:off x="0" y="0"/>
                            <a:ext cx="6068695" cy="3408680"/>
                          </a:xfrm>
                          <a:prstGeom prst="rect">
                            <a:avLst/>
                          </a:prstGeom>
                        </pic:spPr>
                      </pic:pic>
                    </a:graphicData>
                  </a:graphic>
                </wp:inline>
              </w:drawing>
            </w:r>
          </w:p>
        </w:tc>
      </w:tr>
    </w:tbl>
    <w:p w14:paraId="3C6B77F9" w14:textId="77626DA3" w:rsidR="007B7800" w:rsidRPr="00747E8D" w:rsidRDefault="007B7800" w:rsidP="00747E8D"/>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73"/>
      </w:tblGrid>
      <w:tr w:rsidR="007B7800" w:rsidRPr="00BC2010" w14:paraId="7DCED187" w14:textId="77777777" w:rsidTr="00481464">
        <w:tc>
          <w:tcPr>
            <w:tcW w:w="9773" w:type="dxa"/>
            <w:tcBorders>
              <w:top w:val="single" w:sz="6" w:space="0" w:color="auto"/>
              <w:left w:val="single" w:sz="6" w:space="0" w:color="auto"/>
              <w:bottom w:val="single" w:sz="6" w:space="0" w:color="auto"/>
              <w:right w:val="single" w:sz="6" w:space="0" w:color="auto"/>
            </w:tcBorders>
            <w:shd w:val="pct15" w:color="auto" w:fill="FFFFFF"/>
            <w:hideMark/>
          </w:tcPr>
          <w:p w14:paraId="01E65EC8" w14:textId="77777777" w:rsidR="007B7800" w:rsidRPr="00BC2010" w:rsidRDefault="007B7800" w:rsidP="00481464">
            <w:pPr>
              <w:pStyle w:val="HeadingBase"/>
              <w:spacing w:before="0" w:after="0"/>
              <w:rPr>
                <w:sz w:val="24"/>
                <w:szCs w:val="24"/>
              </w:rPr>
            </w:pPr>
            <w:r w:rsidRPr="00545A9F">
              <w:rPr>
                <w:sz w:val="24"/>
                <w:szCs w:val="24"/>
              </w:rPr>
              <w:t>Security and privacy</w:t>
            </w:r>
          </w:p>
        </w:tc>
      </w:tr>
      <w:tr w:rsidR="007B7800" w:rsidRPr="00BC2010" w14:paraId="38CF2E3E" w14:textId="77777777" w:rsidTr="00481464">
        <w:tc>
          <w:tcPr>
            <w:tcW w:w="9773" w:type="dxa"/>
            <w:tcBorders>
              <w:top w:val="single" w:sz="6" w:space="0" w:color="auto"/>
              <w:left w:val="single" w:sz="6" w:space="0" w:color="auto"/>
              <w:bottom w:val="single" w:sz="6" w:space="0" w:color="auto"/>
              <w:right w:val="single" w:sz="6" w:space="0" w:color="auto"/>
            </w:tcBorders>
          </w:tcPr>
          <w:p w14:paraId="02493510" w14:textId="77777777" w:rsidR="007B7800" w:rsidRPr="00666712" w:rsidRDefault="007B7800" w:rsidP="00481464">
            <w:pPr>
              <w:jc w:val="both"/>
              <w:rPr>
                <w:rFonts w:eastAsia="Times New Roman"/>
                <w:i/>
                <w:color w:val="000000"/>
                <w:szCs w:val="24"/>
              </w:rPr>
            </w:pPr>
            <w:r w:rsidRPr="00666712">
              <w:rPr>
                <w:rFonts w:eastAsia="Times New Roman"/>
                <w:i/>
                <w:color w:val="000000"/>
                <w:szCs w:val="24"/>
              </w:rPr>
              <w:t>Transaction history, digital bank account information, and customer credit card credentials, investment preferences are a few examples of data that needs to be secured from unauthorized access. Unauthorized exposure is often prevented using data encryption and that’s is the reason why we have been using blockchain Hyperledger, Stellar, Ethereum and Binance protocols through our systems to significantly increasing data availability and integrity, reducing paperwork handling, storage and loss, and other process improvements related.</w:t>
            </w:r>
          </w:p>
          <w:p w14:paraId="4D856B85" w14:textId="77777777" w:rsidR="007B7800" w:rsidRPr="00666712" w:rsidRDefault="007B7800" w:rsidP="00481464">
            <w:pPr>
              <w:jc w:val="both"/>
              <w:rPr>
                <w:rFonts w:eastAsia="Times New Roman"/>
                <w:i/>
                <w:color w:val="000000"/>
                <w:szCs w:val="24"/>
              </w:rPr>
            </w:pPr>
            <w:r w:rsidRPr="00666712">
              <w:rPr>
                <w:rFonts w:eastAsia="Times New Roman"/>
                <w:i/>
                <w:color w:val="000000"/>
                <w:szCs w:val="24"/>
              </w:rPr>
              <w:t>Blockchain allows for the creation of trustworthy, immutable records, as well as cost-saving operational efficiencies that then lower the cost of lending while increasing safety.</w:t>
            </w:r>
          </w:p>
          <w:p w14:paraId="127ABCD1" w14:textId="77777777" w:rsidR="007B7800" w:rsidRDefault="007B7800" w:rsidP="00481464">
            <w:pPr>
              <w:spacing w:before="100" w:beforeAutospacing="1" w:after="100" w:afterAutospacing="1"/>
              <w:jc w:val="both"/>
              <w:rPr>
                <w:rFonts w:eastAsia="Times New Roman"/>
                <w:i/>
                <w:color w:val="000000"/>
                <w:szCs w:val="24"/>
              </w:rPr>
            </w:pPr>
            <w:r w:rsidRPr="00666712">
              <w:rPr>
                <w:rFonts w:eastAsia="Times New Roman"/>
                <w:i/>
                <w:color w:val="000000"/>
                <w:szCs w:val="24"/>
              </w:rPr>
              <w:t>Offering financial services also require specific approach with backup systems, to guarantee our systems will continue running in case of an incident. Backup schedules and tools are outlined in relevant policies and regularly reported on by functional managers. Awareness training includes how to establish whether backups have effectively been made of organizational data and how to securely store backups on the systems provided. </w:t>
            </w:r>
          </w:p>
          <w:p w14:paraId="22B9466B" w14:textId="3F534621" w:rsidR="007B7800" w:rsidRPr="00747E8D" w:rsidRDefault="007B7800" w:rsidP="00747E8D">
            <w:pPr>
              <w:spacing w:before="100" w:beforeAutospacing="1" w:after="100" w:afterAutospacing="1"/>
              <w:jc w:val="both"/>
              <w:rPr>
                <w:rFonts w:eastAsia="Times New Roman"/>
                <w:i/>
                <w:color w:val="000000"/>
                <w:szCs w:val="24"/>
              </w:rPr>
            </w:pPr>
            <w:r w:rsidRPr="004C7E84">
              <w:rPr>
                <w:rFonts w:eastAsia="Times New Roman"/>
                <w:i/>
                <w:color w:val="000000"/>
                <w:szCs w:val="24"/>
              </w:rPr>
              <w:t>Moeda has built a partnership with IBM and DACS (Digital Asset Custody Services) and leverages IBM’s LinuxOne servers and Crypto Express6S HSMs to provide the strongest possible security environment. Crypto Express6S is the highest commercially rated HSM in the world (FIPS 140-2 Level 4). Private keys are always encrypted and cannot be extracted or imported.</w:t>
            </w:r>
          </w:p>
        </w:tc>
      </w:tr>
    </w:tbl>
    <w:p w14:paraId="7F2DE347" w14:textId="77777777" w:rsidR="007B7800" w:rsidRPr="00BC2010" w:rsidRDefault="007B7800" w:rsidP="007B7800">
      <w:pPr>
        <w:rPr>
          <w:b/>
          <w:szCs w:val="24"/>
        </w:rPr>
      </w:pP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81"/>
      </w:tblGrid>
      <w:tr w:rsidR="007B7800" w:rsidRPr="00BC2010" w14:paraId="0A29E1F6" w14:textId="77777777" w:rsidTr="00481464">
        <w:tc>
          <w:tcPr>
            <w:tcW w:w="9781" w:type="dxa"/>
            <w:tcBorders>
              <w:top w:val="single" w:sz="6" w:space="0" w:color="auto"/>
              <w:left w:val="single" w:sz="6" w:space="0" w:color="auto"/>
              <w:bottom w:val="single" w:sz="6" w:space="0" w:color="auto"/>
              <w:right w:val="single" w:sz="6" w:space="0" w:color="auto"/>
            </w:tcBorders>
            <w:shd w:val="pct15" w:color="auto" w:fill="FFFFFF"/>
            <w:hideMark/>
          </w:tcPr>
          <w:p w14:paraId="1E750412" w14:textId="77777777" w:rsidR="007B7800" w:rsidRPr="00BC2010" w:rsidRDefault="007B7800" w:rsidP="00481464">
            <w:pPr>
              <w:pStyle w:val="FigureTitle"/>
              <w:keepLines w:val="0"/>
              <w:spacing w:before="0" w:after="0"/>
              <w:jc w:val="left"/>
              <w:rPr>
                <w:sz w:val="24"/>
                <w:szCs w:val="24"/>
              </w:rPr>
            </w:pPr>
            <w:r w:rsidRPr="00BC2010">
              <w:rPr>
                <w:sz w:val="24"/>
                <w:szCs w:val="24"/>
              </w:rPr>
              <w:t>Main Success Scenario</w:t>
            </w:r>
            <w:r>
              <w:rPr>
                <w:sz w:val="24"/>
                <w:szCs w:val="24"/>
              </w:rPr>
              <w:t xml:space="preserve"> + expected time line</w:t>
            </w:r>
          </w:p>
        </w:tc>
      </w:tr>
      <w:tr w:rsidR="007B7800" w:rsidRPr="00BC2010" w14:paraId="7A36D32B" w14:textId="77777777" w:rsidTr="00481464">
        <w:tc>
          <w:tcPr>
            <w:tcW w:w="9781" w:type="dxa"/>
            <w:tcBorders>
              <w:top w:val="single" w:sz="6" w:space="0" w:color="auto"/>
              <w:left w:val="single" w:sz="6" w:space="0" w:color="auto"/>
              <w:bottom w:val="single" w:sz="6" w:space="0" w:color="auto"/>
              <w:right w:val="single" w:sz="6" w:space="0" w:color="auto"/>
            </w:tcBorders>
            <w:hideMark/>
          </w:tcPr>
          <w:p w14:paraId="03CE4F6C" w14:textId="77777777" w:rsidR="007B7800" w:rsidRPr="00E865BF" w:rsidRDefault="007B7800" w:rsidP="00481464">
            <w:pPr>
              <w:rPr>
                <w:i/>
                <w:lang w:val="en-US"/>
              </w:rPr>
            </w:pPr>
            <w:r w:rsidRPr="00E865BF">
              <w:rPr>
                <w:i/>
                <w:lang w:val="en-US"/>
              </w:rPr>
              <w:t xml:space="preserve">We aim to </w:t>
            </w:r>
            <w:r w:rsidRPr="00E865BF">
              <w:rPr>
                <w:b/>
                <w:bCs/>
                <w:i/>
                <w:lang w:val="en-US"/>
              </w:rPr>
              <w:t xml:space="preserve">significantly improve </w:t>
            </w:r>
            <w:r>
              <w:rPr>
                <w:i/>
                <w:lang w:val="en-US"/>
              </w:rPr>
              <w:t>Impact Results</w:t>
            </w:r>
            <w:r w:rsidRPr="00E865BF">
              <w:rPr>
                <w:i/>
                <w:lang w:val="en-US"/>
              </w:rPr>
              <w:t xml:space="preserve">, by funneling sustainable development investments </w:t>
            </w:r>
            <w:r>
              <w:rPr>
                <w:i/>
                <w:lang w:val="en-US"/>
              </w:rPr>
              <w:t>into local</w:t>
            </w:r>
            <w:r w:rsidRPr="00E865BF">
              <w:rPr>
                <w:i/>
                <w:lang w:val="en-US"/>
              </w:rPr>
              <w:t xml:space="preserve"> communities</w:t>
            </w:r>
            <w:r>
              <w:rPr>
                <w:i/>
                <w:lang w:val="en-US"/>
              </w:rPr>
              <w:t xml:space="preserve"> across the globe</w:t>
            </w:r>
            <w:r w:rsidRPr="00E865BF">
              <w:rPr>
                <w:i/>
                <w:lang w:val="en-US"/>
              </w:rPr>
              <w:t xml:space="preserve">. </w:t>
            </w:r>
          </w:p>
          <w:p w14:paraId="1CC9866D" w14:textId="77777777" w:rsidR="007B7800" w:rsidRPr="00E865BF" w:rsidRDefault="007B7800" w:rsidP="00481464">
            <w:pPr>
              <w:rPr>
                <w:b/>
                <w:bCs/>
                <w:i/>
                <w:lang w:val="en-US"/>
              </w:rPr>
            </w:pPr>
            <w:r w:rsidRPr="00E865BF">
              <w:rPr>
                <w:i/>
                <w:lang w:val="en-US"/>
              </w:rPr>
              <w:lastRenderedPageBreak/>
              <w:t>We start</w:t>
            </w:r>
            <w:r>
              <w:rPr>
                <w:i/>
                <w:lang w:val="en-US"/>
              </w:rPr>
              <w:t>ed</w:t>
            </w:r>
            <w:r w:rsidRPr="00E865BF">
              <w:rPr>
                <w:i/>
                <w:lang w:val="en-US"/>
              </w:rPr>
              <w:t xml:space="preserve"> in Brazil with and plan to expand the </w:t>
            </w:r>
            <w:r>
              <w:rPr>
                <w:i/>
                <w:lang w:val="en-US"/>
              </w:rPr>
              <w:t>eco</w:t>
            </w:r>
            <w:r w:rsidRPr="00E865BF">
              <w:rPr>
                <w:i/>
                <w:lang w:val="en-US"/>
              </w:rPr>
              <w:t xml:space="preserve">system </w:t>
            </w:r>
            <w:r>
              <w:rPr>
                <w:i/>
                <w:lang w:val="en-US"/>
              </w:rPr>
              <w:t xml:space="preserve">to LATAM and Africa </w:t>
            </w:r>
            <w:r w:rsidRPr="00E865BF">
              <w:rPr>
                <w:i/>
                <w:lang w:val="en-US"/>
              </w:rPr>
              <w:t>in 201</w:t>
            </w:r>
            <w:r>
              <w:rPr>
                <w:i/>
                <w:lang w:val="en-US"/>
              </w:rPr>
              <w:t>9</w:t>
            </w:r>
            <w:r w:rsidRPr="00E865BF">
              <w:rPr>
                <w:i/>
                <w:lang w:val="en-US"/>
              </w:rPr>
              <w:t xml:space="preserve"> to reach </w:t>
            </w:r>
            <w:r w:rsidRPr="00E865BF">
              <w:rPr>
                <w:b/>
                <w:bCs/>
                <w:i/>
                <w:lang w:val="en-US"/>
              </w:rPr>
              <w:t>1 million associates</w:t>
            </w:r>
            <w:r>
              <w:rPr>
                <w:b/>
                <w:bCs/>
                <w:i/>
                <w:lang w:val="en-US"/>
              </w:rPr>
              <w:t xml:space="preserve"> by 2020 and 10 million by 2022</w:t>
            </w:r>
            <w:r w:rsidRPr="00E865BF">
              <w:rPr>
                <w:i/>
                <w:lang w:val="en-US"/>
              </w:rPr>
              <w:t xml:space="preserve">. </w:t>
            </w:r>
          </w:p>
        </w:tc>
      </w:tr>
    </w:tbl>
    <w:p w14:paraId="24501514" w14:textId="77777777" w:rsidR="007B7800" w:rsidRDefault="007B7800" w:rsidP="007B7800">
      <w:pPr>
        <w:rPr>
          <w:b/>
          <w:szCs w:val="24"/>
        </w:rPr>
      </w:pPr>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73"/>
      </w:tblGrid>
      <w:tr w:rsidR="007B7800" w:rsidRPr="00BC2010" w14:paraId="15BB02E2" w14:textId="77777777" w:rsidTr="00481464">
        <w:tc>
          <w:tcPr>
            <w:tcW w:w="9773" w:type="dxa"/>
            <w:tcBorders>
              <w:top w:val="single" w:sz="6" w:space="0" w:color="auto"/>
              <w:left w:val="single" w:sz="6" w:space="0" w:color="auto"/>
              <w:bottom w:val="single" w:sz="6" w:space="0" w:color="auto"/>
              <w:right w:val="single" w:sz="6" w:space="0" w:color="auto"/>
            </w:tcBorders>
            <w:shd w:val="pct15" w:color="auto" w:fill="FFFFFF"/>
            <w:hideMark/>
          </w:tcPr>
          <w:p w14:paraId="2F456EDE" w14:textId="77777777" w:rsidR="007B7800" w:rsidRPr="00BC2010" w:rsidRDefault="007B7800" w:rsidP="00481464">
            <w:pPr>
              <w:pStyle w:val="FigureTitle"/>
              <w:keepLines w:val="0"/>
              <w:spacing w:before="0" w:after="0"/>
              <w:jc w:val="left"/>
              <w:rPr>
                <w:sz w:val="24"/>
                <w:szCs w:val="24"/>
              </w:rPr>
            </w:pPr>
            <w:r w:rsidRPr="00BC2010">
              <w:rPr>
                <w:sz w:val="24"/>
                <w:szCs w:val="24"/>
              </w:rPr>
              <w:t>Performance needs</w:t>
            </w:r>
          </w:p>
        </w:tc>
      </w:tr>
      <w:tr w:rsidR="007B7800" w:rsidRPr="00BC2010" w14:paraId="63AA0797" w14:textId="77777777" w:rsidTr="00481464">
        <w:tc>
          <w:tcPr>
            <w:tcW w:w="9773" w:type="dxa"/>
            <w:tcBorders>
              <w:top w:val="single" w:sz="6" w:space="0" w:color="auto"/>
              <w:left w:val="single" w:sz="6" w:space="0" w:color="auto"/>
              <w:bottom w:val="single" w:sz="6" w:space="0" w:color="auto"/>
              <w:right w:val="single" w:sz="6" w:space="0" w:color="auto"/>
            </w:tcBorders>
            <w:hideMark/>
          </w:tcPr>
          <w:p w14:paraId="426A4F79" w14:textId="77777777" w:rsidR="007B7800" w:rsidRDefault="007B7800" w:rsidP="00481464">
            <w:pPr>
              <w:pStyle w:val="NormalComment"/>
              <w:rPr>
                <w:i/>
                <w:color w:val="000000"/>
                <w:szCs w:val="24"/>
                <w:lang w:val="en-GB"/>
              </w:rPr>
            </w:pPr>
            <w:r>
              <w:rPr>
                <w:i/>
                <w:color w:val="000000"/>
                <w:szCs w:val="24"/>
                <w:lang w:val="en-GB"/>
              </w:rPr>
              <w:t>Moeda’s ecosystem platforms have achieved:</w:t>
            </w:r>
          </w:p>
          <w:p w14:paraId="0377B7B7" w14:textId="77777777" w:rsidR="007B7800" w:rsidRDefault="007B7800" w:rsidP="007B7800">
            <w:pPr>
              <w:pStyle w:val="NormalComment"/>
              <w:numPr>
                <w:ilvl w:val="0"/>
                <w:numId w:val="36"/>
              </w:numPr>
              <w:rPr>
                <w:i/>
                <w:color w:val="000000"/>
                <w:szCs w:val="24"/>
                <w:lang w:val="en-GB"/>
              </w:rPr>
            </w:pPr>
            <w:r w:rsidRPr="004C7E84">
              <w:rPr>
                <w:i/>
                <w:color w:val="000000"/>
                <w:szCs w:val="24"/>
                <w:lang w:val="en-GB"/>
              </w:rPr>
              <w:t xml:space="preserve">Low cost of transaction (~0) </w:t>
            </w:r>
          </w:p>
          <w:p w14:paraId="22CFAA65" w14:textId="77777777" w:rsidR="007B7800" w:rsidRPr="004C7E84" w:rsidRDefault="007B7800" w:rsidP="007B7800">
            <w:pPr>
              <w:pStyle w:val="NormalComment"/>
              <w:numPr>
                <w:ilvl w:val="0"/>
                <w:numId w:val="36"/>
              </w:numPr>
              <w:rPr>
                <w:i/>
                <w:color w:val="000000"/>
                <w:szCs w:val="24"/>
                <w:lang w:val="en-GB"/>
              </w:rPr>
            </w:pPr>
            <w:r w:rsidRPr="004C7E84">
              <w:rPr>
                <w:i/>
                <w:color w:val="000000"/>
                <w:szCs w:val="24"/>
                <w:lang w:val="en-GB"/>
              </w:rPr>
              <w:t>Transaction cost &lt;$0.00001</w:t>
            </w:r>
          </w:p>
          <w:p w14:paraId="13C8A00A" w14:textId="77777777" w:rsidR="007B7800" w:rsidRPr="004C7E84" w:rsidRDefault="007B7800" w:rsidP="007B7800">
            <w:pPr>
              <w:pStyle w:val="NormalComment"/>
              <w:numPr>
                <w:ilvl w:val="0"/>
                <w:numId w:val="36"/>
              </w:numPr>
              <w:rPr>
                <w:i/>
                <w:color w:val="000000"/>
                <w:szCs w:val="24"/>
                <w:lang w:val="en-GB"/>
              </w:rPr>
            </w:pPr>
            <w:r w:rsidRPr="004C7E84">
              <w:rPr>
                <w:i/>
                <w:color w:val="000000"/>
                <w:szCs w:val="24"/>
                <w:lang w:val="en-GB"/>
              </w:rPr>
              <w:t xml:space="preserve">Funds cleared 3-5 seconds </w:t>
            </w:r>
          </w:p>
          <w:p w14:paraId="12B04DB8" w14:textId="77777777" w:rsidR="007B7800" w:rsidRPr="004C7E84" w:rsidRDefault="007B7800" w:rsidP="007B7800">
            <w:pPr>
              <w:pStyle w:val="NormalComment"/>
              <w:numPr>
                <w:ilvl w:val="0"/>
                <w:numId w:val="36"/>
              </w:numPr>
              <w:rPr>
                <w:i/>
                <w:color w:val="000000"/>
                <w:szCs w:val="24"/>
                <w:lang w:val="en-GB"/>
              </w:rPr>
            </w:pPr>
            <w:r w:rsidRPr="004C7E84">
              <w:rPr>
                <w:i/>
                <w:color w:val="000000"/>
                <w:szCs w:val="24"/>
                <w:lang w:val="en-GB"/>
              </w:rPr>
              <w:t xml:space="preserve">transactions per second 1.000+ </w:t>
            </w:r>
          </w:p>
          <w:p w14:paraId="10A23429" w14:textId="77777777" w:rsidR="007B7800" w:rsidRPr="004C7E84" w:rsidRDefault="007B7800" w:rsidP="007B7800">
            <w:pPr>
              <w:pStyle w:val="NormalComment"/>
              <w:numPr>
                <w:ilvl w:val="0"/>
                <w:numId w:val="36"/>
              </w:numPr>
              <w:rPr>
                <w:i/>
                <w:color w:val="000000"/>
                <w:szCs w:val="24"/>
                <w:lang w:val="en-GB"/>
              </w:rPr>
            </w:pPr>
            <w:r w:rsidRPr="004C7E84">
              <w:rPr>
                <w:i/>
                <w:color w:val="000000"/>
                <w:szCs w:val="24"/>
                <w:lang w:val="en-GB"/>
              </w:rPr>
              <w:t xml:space="preserve">Energy per transaction 0.03Wh </w:t>
            </w:r>
          </w:p>
          <w:p w14:paraId="39B7B1BB" w14:textId="77777777" w:rsidR="007B7800" w:rsidRPr="004C7E84" w:rsidRDefault="007B7800" w:rsidP="007B7800">
            <w:pPr>
              <w:pStyle w:val="NormalComment"/>
              <w:numPr>
                <w:ilvl w:val="0"/>
                <w:numId w:val="36"/>
              </w:numPr>
              <w:rPr>
                <w:i/>
                <w:color w:val="000000"/>
                <w:szCs w:val="24"/>
                <w:lang w:val="en-GB"/>
              </w:rPr>
            </w:pPr>
            <w:r w:rsidRPr="004C7E84">
              <w:rPr>
                <w:i/>
                <w:color w:val="000000"/>
                <w:szCs w:val="24"/>
                <w:lang w:val="en-GB"/>
              </w:rPr>
              <w:t xml:space="preserve">Scale capacity </w:t>
            </w:r>
            <w:r>
              <w:rPr>
                <w:i/>
                <w:color w:val="000000"/>
                <w:szCs w:val="24"/>
                <w:lang w:val="en-GB"/>
              </w:rPr>
              <w:t xml:space="preserve">to analyse and approve 200 projects weekly </w:t>
            </w:r>
            <w:r w:rsidRPr="004C7E84">
              <w:rPr>
                <w:i/>
                <w:color w:val="000000"/>
                <w:szCs w:val="24"/>
                <w:lang w:val="en-GB"/>
              </w:rPr>
              <w:t>(from wallet to projects, investors to results)</w:t>
            </w:r>
          </w:p>
          <w:p w14:paraId="572A2C8C" w14:textId="77777777" w:rsidR="007B7800" w:rsidRPr="004C7E84" w:rsidRDefault="007B7800" w:rsidP="007B7800">
            <w:pPr>
              <w:pStyle w:val="NormalComment"/>
              <w:numPr>
                <w:ilvl w:val="0"/>
                <w:numId w:val="36"/>
              </w:numPr>
              <w:rPr>
                <w:i/>
                <w:color w:val="000000"/>
                <w:szCs w:val="24"/>
                <w:lang w:val="en-GB"/>
              </w:rPr>
            </w:pPr>
            <w:r w:rsidRPr="004C7E84">
              <w:rPr>
                <w:i/>
                <w:color w:val="000000"/>
                <w:szCs w:val="24"/>
                <w:lang w:val="en-GB"/>
              </w:rPr>
              <w:t>Firmness MDABRL parity with The Fiat Brazilian Reais</w:t>
            </w:r>
          </w:p>
          <w:p w14:paraId="07FBD9FE" w14:textId="77777777" w:rsidR="007B7800" w:rsidRPr="004C7E84" w:rsidRDefault="007B7800" w:rsidP="007B7800">
            <w:pPr>
              <w:pStyle w:val="NormalComment"/>
              <w:numPr>
                <w:ilvl w:val="0"/>
                <w:numId w:val="36"/>
              </w:numPr>
              <w:rPr>
                <w:i/>
                <w:color w:val="000000"/>
                <w:szCs w:val="24"/>
                <w:lang w:val="en-GB"/>
              </w:rPr>
            </w:pPr>
            <w:r w:rsidRPr="004C7E84">
              <w:rPr>
                <w:i/>
                <w:color w:val="000000"/>
                <w:szCs w:val="24"/>
                <w:lang w:val="en-GB"/>
              </w:rPr>
              <w:t>Easiness Hyperledger Fabric Projects token flow integration to Moeda Seed Projects</w:t>
            </w:r>
            <w:r>
              <w:rPr>
                <w:i/>
                <w:color w:val="000000"/>
                <w:szCs w:val="24"/>
                <w:lang w:val="en-GB"/>
              </w:rPr>
              <w:t xml:space="preserve"> transparent accountability </w:t>
            </w:r>
          </w:p>
          <w:p w14:paraId="63E6A4A9" w14:textId="77777777" w:rsidR="007B7800" w:rsidRPr="00F42262" w:rsidRDefault="007B7800" w:rsidP="007B7800">
            <w:pPr>
              <w:pStyle w:val="NormalComment"/>
              <w:numPr>
                <w:ilvl w:val="0"/>
                <w:numId w:val="36"/>
              </w:numPr>
              <w:rPr>
                <w:i/>
                <w:color w:val="000000"/>
                <w:szCs w:val="24"/>
                <w:lang w:val="en-GB"/>
              </w:rPr>
            </w:pPr>
            <w:r w:rsidRPr="00F42262">
              <w:rPr>
                <w:i/>
                <w:color w:val="000000"/>
                <w:szCs w:val="24"/>
              </w:rPr>
              <w:t>Hyper-secure from the top down: Private keys are always encrypted and cannot be extracted, imported or compromised</w:t>
            </w:r>
          </w:p>
          <w:p w14:paraId="39A4003D" w14:textId="2387798D" w:rsidR="007B7800" w:rsidRPr="00747E8D" w:rsidRDefault="007B7800" w:rsidP="00747E8D">
            <w:pPr>
              <w:pStyle w:val="NormalComment"/>
              <w:numPr>
                <w:ilvl w:val="0"/>
                <w:numId w:val="36"/>
              </w:numPr>
              <w:rPr>
                <w:i/>
                <w:color w:val="000000"/>
                <w:szCs w:val="24"/>
                <w:lang w:val="en-GB"/>
              </w:rPr>
            </w:pPr>
            <w:r w:rsidRPr="00F42262">
              <w:rPr>
                <w:i/>
                <w:color w:val="000000"/>
                <w:szCs w:val="24"/>
              </w:rPr>
              <w:t>Decentralized architecture: Transactions require multiple layers of authentication via key signing. No single point of failure</w:t>
            </w:r>
          </w:p>
        </w:tc>
      </w:tr>
    </w:tbl>
    <w:p w14:paraId="0CF2071F" w14:textId="77777777" w:rsidR="007B7800" w:rsidRDefault="007B7800" w:rsidP="007B7800">
      <w:pPr>
        <w:rPr>
          <w:b/>
          <w:szCs w:val="24"/>
        </w:rPr>
      </w:pPr>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73"/>
      </w:tblGrid>
      <w:tr w:rsidR="007B7800" w:rsidRPr="00A07450" w14:paraId="17174B8F" w14:textId="77777777" w:rsidTr="00481464">
        <w:tc>
          <w:tcPr>
            <w:tcW w:w="9773" w:type="dxa"/>
            <w:tcBorders>
              <w:top w:val="single" w:sz="6" w:space="0" w:color="auto"/>
              <w:left w:val="single" w:sz="6" w:space="0" w:color="auto"/>
              <w:bottom w:val="single" w:sz="6" w:space="0" w:color="auto"/>
              <w:right w:val="single" w:sz="6" w:space="0" w:color="auto"/>
            </w:tcBorders>
            <w:shd w:val="pct15" w:color="auto" w:fill="FFFFFF"/>
            <w:hideMark/>
          </w:tcPr>
          <w:p w14:paraId="3C07ECE1" w14:textId="77777777" w:rsidR="007B7800" w:rsidRPr="00A07450" w:rsidRDefault="007B7800" w:rsidP="00481464">
            <w:pPr>
              <w:pStyle w:val="HeadingBase"/>
              <w:spacing w:before="0" w:after="0"/>
              <w:rPr>
                <w:sz w:val="24"/>
                <w:szCs w:val="24"/>
              </w:rPr>
            </w:pPr>
            <w:r w:rsidRPr="0074301B">
              <w:rPr>
                <w:sz w:val="24"/>
                <w:szCs w:val="24"/>
              </w:rPr>
              <w:t>Legal considerations</w:t>
            </w:r>
          </w:p>
        </w:tc>
      </w:tr>
      <w:tr w:rsidR="007B7800" w:rsidRPr="00BC2010" w14:paraId="1064A85D" w14:textId="77777777" w:rsidTr="00481464">
        <w:tc>
          <w:tcPr>
            <w:tcW w:w="9773" w:type="dxa"/>
            <w:tcBorders>
              <w:top w:val="single" w:sz="6" w:space="0" w:color="auto"/>
              <w:left w:val="single" w:sz="6" w:space="0" w:color="auto"/>
              <w:bottom w:val="single" w:sz="6" w:space="0" w:color="auto"/>
              <w:right w:val="single" w:sz="6" w:space="0" w:color="auto"/>
            </w:tcBorders>
            <w:hideMark/>
          </w:tcPr>
          <w:p w14:paraId="73BA5BED" w14:textId="77777777" w:rsidR="007B7800" w:rsidRPr="004C7E84" w:rsidRDefault="007B7800" w:rsidP="00481464">
            <w:pPr>
              <w:pStyle w:val="NormalComment"/>
              <w:rPr>
                <w:i/>
                <w:color w:val="000000"/>
                <w:szCs w:val="24"/>
                <w:lang w:val="en-GB"/>
              </w:rPr>
            </w:pPr>
            <w:r w:rsidRPr="004C7E84">
              <w:rPr>
                <w:i/>
                <w:color w:val="000000"/>
                <w:szCs w:val="24"/>
                <w:lang w:val="en-GB"/>
              </w:rPr>
              <w:t xml:space="preserve">To achieve MOEDAs mission of connecting disadvantaged entrepreneurs to modern </w:t>
            </w:r>
            <w:r>
              <w:rPr>
                <w:i/>
                <w:color w:val="000000"/>
                <w:szCs w:val="24"/>
                <w:lang w:val="en-GB"/>
              </w:rPr>
              <w:t>fi</w:t>
            </w:r>
            <w:r w:rsidRPr="004C7E84">
              <w:rPr>
                <w:i/>
                <w:color w:val="000000"/>
                <w:szCs w:val="24"/>
                <w:lang w:val="en-GB"/>
              </w:rPr>
              <w:t>nancial</w:t>
            </w:r>
            <w:r>
              <w:rPr>
                <w:i/>
                <w:color w:val="000000"/>
                <w:szCs w:val="24"/>
                <w:lang w:val="en-GB"/>
              </w:rPr>
              <w:t xml:space="preserve"> </w:t>
            </w:r>
            <w:r w:rsidRPr="004C7E84">
              <w:rPr>
                <w:i/>
                <w:color w:val="000000"/>
                <w:szCs w:val="24"/>
                <w:lang w:val="en-GB"/>
              </w:rPr>
              <w:t>systems we aim to license our proprietary technologies and operate</w:t>
            </w:r>
            <w:r>
              <w:rPr>
                <w:i/>
                <w:color w:val="000000"/>
                <w:szCs w:val="24"/>
                <w:lang w:val="en-GB"/>
              </w:rPr>
              <w:t xml:space="preserve"> </w:t>
            </w:r>
            <w:r w:rsidRPr="004C7E84">
              <w:rPr>
                <w:i/>
                <w:color w:val="000000"/>
                <w:szCs w:val="24"/>
                <w:lang w:val="en-GB"/>
              </w:rPr>
              <w:t xml:space="preserve">our </w:t>
            </w:r>
            <w:r>
              <w:rPr>
                <w:i/>
                <w:color w:val="000000"/>
                <w:szCs w:val="24"/>
                <w:lang w:val="en-GB"/>
              </w:rPr>
              <w:t>fiat-crypto</w:t>
            </w:r>
            <w:r w:rsidRPr="004C7E84">
              <w:rPr>
                <w:i/>
                <w:color w:val="000000"/>
                <w:szCs w:val="24"/>
                <w:lang w:val="en-GB"/>
              </w:rPr>
              <w:t xml:space="preserve"> services in a global scale. That’s why we have established M</w:t>
            </w:r>
            <w:r>
              <w:rPr>
                <w:i/>
                <w:color w:val="000000"/>
                <w:szCs w:val="24"/>
                <w:lang w:val="en-GB"/>
              </w:rPr>
              <w:t>oeda’</w:t>
            </w:r>
            <w:r w:rsidRPr="004C7E84">
              <w:rPr>
                <w:i/>
                <w:color w:val="000000"/>
                <w:szCs w:val="24"/>
                <w:lang w:val="en-GB"/>
              </w:rPr>
              <w:t xml:space="preserve">s </w:t>
            </w:r>
            <w:r>
              <w:rPr>
                <w:i/>
                <w:color w:val="000000"/>
                <w:szCs w:val="24"/>
                <w:lang w:val="en-GB"/>
              </w:rPr>
              <w:t>Exchange</w:t>
            </w:r>
            <w:r w:rsidRPr="004C7E84">
              <w:rPr>
                <w:i/>
                <w:color w:val="000000"/>
                <w:szCs w:val="24"/>
                <w:lang w:val="en-GB"/>
              </w:rPr>
              <w:t xml:space="preserve"> company in Uruguay free-trade</w:t>
            </w:r>
            <w:r>
              <w:rPr>
                <w:i/>
                <w:color w:val="000000"/>
                <w:szCs w:val="24"/>
                <w:lang w:val="en-GB"/>
              </w:rPr>
              <w:t xml:space="preserve"> </w:t>
            </w:r>
            <w:r w:rsidRPr="004C7E84">
              <w:rPr>
                <w:i/>
                <w:color w:val="000000"/>
                <w:szCs w:val="24"/>
                <w:lang w:val="en-GB"/>
              </w:rPr>
              <w:t>zone, a special economic zone part of the Latin America Free Trade Association</w:t>
            </w:r>
            <w:r>
              <w:rPr>
                <w:i/>
                <w:color w:val="000000"/>
                <w:szCs w:val="24"/>
                <w:lang w:val="en-GB"/>
              </w:rPr>
              <w:t xml:space="preserve"> </w:t>
            </w:r>
            <w:r w:rsidRPr="004C7E84">
              <w:rPr>
                <w:i/>
                <w:color w:val="000000"/>
                <w:szCs w:val="24"/>
                <w:lang w:val="en-GB"/>
              </w:rPr>
              <w:t>(LAFTA).</w:t>
            </w:r>
          </w:p>
          <w:p w14:paraId="4F658F07" w14:textId="77777777" w:rsidR="007B7800" w:rsidRPr="004C7E84" w:rsidRDefault="007B7800" w:rsidP="00481464">
            <w:pPr>
              <w:pStyle w:val="NormalComment"/>
              <w:rPr>
                <w:i/>
                <w:color w:val="000000"/>
                <w:szCs w:val="24"/>
                <w:lang w:val="en-GB"/>
              </w:rPr>
            </w:pPr>
            <w:r w:rsidRPr="004C7E84">
              <w:rPr>
                <w:i/>
                <w:color w:val="000000"/>
                <w:szCs w:val="24"/>
                <w:lang w:val="en-GB"/>
              </w:rPr>
              <w:t>We</w:t>
            </w:r>
            <w:r>
              <w:rPr>
                <w:i/>
                <w:color w:val="000000"/>
                <w:szCs w:val="24"/>
                <w:lang w:val="en-GB"/>
              </w:rPr>
              <w:t xml:space="preserve"> </w:t>
            </w:r>
            <w:r w:rsidRPr="004C7E84">
              <w:rPr>
                <w:i/>
                <w:color w:val="000000"/>
                <w:szCs w:val="24"/>
                <w:lang w:val="en-GB"/>
              </w:rPr>
              <w:t>are encouraged by the Uruguayan governments business-friendly environment</w:t>
            </w:r>
            <w:r>
              <w:rPr>
                <w:i/>
                <w:color w:val="000000"/>
                <w:szCs w:val="24"/>
                <w:lang w:val="en-GB"/>
              </w:rPr>
              <w:t xml:space="preserve"> </w:t>
            </w:r>
            <w:r w:rsidRPr="004C7E84">
              <w:rPr>
                <w:i/>
                <w:color w:val="000000"/>
                <w:szCs w:val="24"/>
                <w:lang w:val="en-GB"/>
              </w:rPr>
              <w:t>and we have many advantages, including tax exemptions, unfettered foreign</w:t>
            </w:r>
            <w:r>
              <w:rPr>
                <w:i/>
                <w:color w:val="000000"/>
                <w:szCs w:val="24"/>
                <w:lang w:val="en-GB"/>
              </w:rPr>
              <w:t xml:space="preserve"> </w:t>
            </w:r>
            <w:r w:rsidRPr="004C7E84">
              <w:rPr>
                <w:i/>
                <w:color w:val="000000"/>
                <w:szCs w:val="24"/>
                <w:lang w:val="en-GB"/>
              </w:rPr>
              <w:t>currency trading and logistical support.</w:t>
            </w:r>
            <w:r>
              <w:rPr>
                <w:i/>
                <w:color w:val="000000"/>
                <w:szCs w:val="24"/>
                <w:lang w:val="en-GB"/>
              </w:rPr>
              <w:t xml:space="preserve"> </w:t>
            </w:r>
            <w:r w:rsidRPr="004C7E84">
              <w:rPr>
                <w:i/>
                <w:color w:val="000000"/>
                <w:szCs w:val="24"/>
                <w:lang w:val="en-GB"/>
              </w:rPr>
              <w:t>Also, the introduction and trade of foreign currency, gold, precious metals,</w:t>
            </w:r>
            <w:r>
              <w:rPr>
                <w:i/>
                <w:color w:val="000000"/>
                <w:szCs w:val="24"/>
                <w:lang w:val="en-GB"/>
              </w:rPr>
              <w:t xml:space="preserve"> </w:t>
            </w:r>
            <w:r w:rsidRPr="004C7E84">
              <w:rPr>
                <w:i/>
                <w:color w:val="000000"/>
                <w:szCs w:val="24"/>
                <w:lang w:val="en-GB"/>
              </w:rPr>
              <w:t xml:space="preserve">and public values, is completely free. </w:t>
            </w:r>
          </w:p>
          <w:p w14:paraId="062CEA2B" w14:textId="77777777" w:rsidR="007B7800" w:rsidRPr="004C7E84" w:rsidRDefault="007B7800" w:rsidP="00481464">
            <w:pPr>
              <w:pStyle w:val="NormalComment"/>
              <w:rPr>
                <w:i/>
                <w:color w:val="000000"/>
                <w:szCs w:val="24"/>
                <w:lang w:val="en-GB"/>
              </w:rPr>
            </w:pPr>
            <w:r w:rsidRPr="004C7E84">
              <w:rPr>
                <w:i/>
                <w:color w:val="000000"/>
                <w:szCs w:val="24"/>
                <w:lang w:val="en-GB"/>
              </w:rPr>
              <w:t>Like in the rest of the Uruguayan territory, in</w:t>
            </w:r>
            <w:r>
              <w:rPr>
                <w:i/>
                <w:color w:val="000000"/>
                <w:szCs w:val="24"/>
                <w:lang w:val="en-GB"/>
              </w:rPr>
              <w:t>f</w:t>
            </w:r>
            <w:r w:rsidRPr="004C7E84">
              <w:rPr>
                <w:i/>
                <w:color w:val="000000"/>
                <w:szCs w:val="24"/>
                <w:lang w:val="en-GB"/>
              </w:rPr>
              <w:t>low and out</w:t>
            </w:r>
            <w:r>
              <w:rPr>
                <w:i/>
                <w:color w:val="000000"/>
                <w:szCs w:val="24"/>
                <w:lang w:val="en-GB"/>
              </w:rPr>
              <w:t>f</w:t>
            </w:r>
            <w:r w:rsidRPr="004C7E84">
              <w:rPr>
                <w:i/>
                <w:color w:val="000000"/>
                <w:szCs w:val="24"/>
                <w:lang w:val="en-GB"/>
              </w:rPr>
              <w:t>low of foreign currency is free.</w:t>
            </w:r>
          </w:p>
          <w:p w14:paraId="0420394F" w14:textId="77777777" w:rsidR="007B7800" w:rsidRPr="004C7E84" w:rsidRDefault="007B7800" w:rsidP="00481464">
            <w:pPr>
              <w:pStyle w:val="NormalComment"/>
              <w:rPr>
                <w:i/>
                <w:color w:val="000000"/>
                <w:szCs w:val="24"/>
                <w:lang w:val="en-GB"/>
              </w:rPr>
            </w:pPr>
            <w:r w:rsidRPr="004C7E84">
              <w:rPr>
                <w:i/>
                <w:color w:val="000000"/>
                <w:szCs w:val="24"/>
                <w:lang w:val="en-GB"/>
              </w:rPr>
              <w:t>U.S. investment bank Merrill Lynch, India’s Tata Consulting and copier</w:t>
            </w:r>
            <w:r>
              <w:rPr>
                <w:i/>
                <w:color w:val="000000"/>
                <w:szCs w:val="24"/>
                <w:lang w:val="en-GB"/>
              </w:rPr>
              <w:t xml:space="preserve"> </w:t>
            </w:r>
            <w:r w:rsidRPr="004C7E84">
              <w:rPr>
                <w:i/>
                <w:color w:val="000000"/>
                <w:szCs w:val="24"/>
                <w:lang w:val="en-GB"/>
              </w:rPr>
              <w:t>maker Ricoh are among international companies that have established operations in Uruguay’s free-trade zones, according to published reports.</w:t>
            </w:r>
          </w:p>
          <w:p w14:paraId="63433C53" w14:textId="77777777" w:rsidR="007B7800" w:rsidRPr="004C7E84" w:rsidRDefault="007B7800" w:rsidP="00481464">
            <w:pPr>
              <w:pStyle w:val="NormalComment"/>
              <w:rPr>
                <w:i/>
                <w:color w:val="000000"/>
                <w:szCs w:val="24"/>
                <w:lang w:val="en-GB"/>
              </w:rPr>
            </w:pPr>
            <w:r w:rsidRPr="004C7E84">
              <w:rPr>
                <w:i/>
                <w:color w:val="000000"/>
                <w:szCs w:val="24"/>
                <w:lang w:val="en-GB"/>
              </w:rPr>
              <w:t>Moeda plans to maximize its use by being established in free-trade zones in</w:t>
            </w:r>
            <w:r>
              <w:rPr>
                <w:i/>
                <w:color w:val="000000"/>
                <w:szCs w:val="24"/>
                <w:lang w:val="en-GB"/>
              </w:rPr>
              <w:t xml:space="preserve"> </w:t>
            </w:r>
            <w:r w:rsidRPr="004C7E84">
              <w:rPr>
                <w:i/>
                <w:color w:val="000000"/>
                <w:szCs w:val="24"/>
                <w:lang w:val="en-GB"/>
              </w:rPr>
              <w:t>Uruguay and other countries to improve the overall trade e</w:t>
            </w:r>
            <w:r>
              <w:rPr>
                <w:i/>
                <w:color w:val="000000"/>
                <w:szCs w:val="24"/>
                <w:lang w:val="en-GB"/>
              </w:rPr>
              <w:t>ffi</w:t>
            </w:r>
            <w:r w:rsidRPr="004C7E84">
              <w:rPr>
                <w:i/>
                <w:color w:val="000000"/>
                <w:szCs w:val="24"/>
                <w:lang w:val="en-GB"/>
              </w:rPr>
              <w:t>ciency of its clients</w:t>
            </w:r>
            <w:r>
              <w:rPr>
                <w:i/>
                <w:color w:val="000000"/>
                <w:szCs w:val="24"/>
                <w:lang w:val="en-GB"/>
              </w:rPr>
              <w:t xml:space="preserve"> </w:t>
            </w:r>
            <w:r w:rsidRPr="004C7E84">
              <w:rPr>
                <w:i/>
                <w:color w:val="000000"/>
                <w:szCs w:val="24"/>
                <w:lang w:val="en-GB"/>
              </w:rPr>
              <w:t>and partner organizations.</w:t>
            </w:r>
          </w:p>
          <w:p w14:paraId="256E37F0" w14:textId="77777777" w:rsidR="007B7800" w:rsidRPr="004C7E84" w:rsidRDefault="007B7800" w:rsidP="00481464">
            <w:pPr>
              <w:pStyle w:val="NormalComment"/>
              <w:rPr>
                <w:i/>
                <w:color w:val="000000"/>
                <w:szCs w:val="24"/>
                <w:lang w:val="en-GB"/>
              </w:rPr>
            </w:pPr>
            <w:r w:rsidRPr="004C7E84">
              <w:rPr>
                <w:i/>
                <w:color w:val="000000"/>
                <w:szCs w:val="24"/>
                <w:lang w:val="en-GB"/>
              </w:rPr>
              <w:t>MOEDA has pledged to the Brazilian Central Bank, Brazilian tax authorities</w:t>
            </w:r>
            <w:r>
              <w:rPr>
                <w:i/>
                <w:color w:val="000000"/>
                <w:szCs w:val="24"/>
                <w:lang w:val="en-GB"/>
              </w:rPr>
              <w:t xml:space="preserve"> </w:t>
            </w:r>
            <w:r w:rsidRPr="004C7E84">
              <w:rPr>
                <w:i/>
                <w:color w:val="000000"/>
                <w:szCs w:val="24"/>
                <w:lang w:val="en-GB"/>
              </w:rPr>
              <w:t>and regulatory bodies that it will maintain a transparent-and-compliant digital</w:t>
            </w:r>
            <w:r>
              <w:rPr>
                <w:i/>
                <w:color w:val="000000"/>
                <w:szCs w:val="24"/>
                <w:lang w:val="en-GB"/>
              </w:rPr>
              <w:t xml:space="preserve"> </w:t>
            </w:r>
            <w:r w:rsidRPr="004C7E84">
              <w:rPr>
                <w:i/>
                <w:color w:val="000000"/>
                <w:szCs w:val="24"/>
                <w:lang w:val="en-GB"/>
              </w:rPr>
              <w:t>banking venture that will regularly provide information about its seed projects</w:t>
            </w:r>
            <w:r>
              <w:rPr>
                <w:i/>
                <w:color w:val="000000"/>
                <w:szCs w:val="24"/>
                <w:lang w:val="en-GB"/>
              </w:rPr>
              <w:t xml:space="preserve"> </w:t>
            </w:r>
            <w:r w:rsidRPr="004C7E84">
              <w:rPr>
                <w:i/>
                <w:color w:val="000000"/>
                <w:szCs w:val="24"/>
                <w:lang w:val="en-GB"/>
              </w:rPr>
              <w:t>and other operations in the country.</w:t>
            </w:r>
          </w:p>
        </w:tc>
      </w:tr>
    </w:tbl>
    <w:p w14:paraId="70E60569" w14:textId="20A7EBC5" w:rsidR="007B7800" w:rsidRPr="00BC2010" w:rsidRDefault="007B7800" w:rsidP="007B7800">
      <w:pPr>
        <w:rPr>
          <w:szCs w:val="24"/>
          <w:lang w:val="en-US"/>
        </w:rPr>
      </w:pPr>
    </w:p>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73"/>
      </w:tblGrid>
      <w:tr w:rsidR="007B7800" w:rsidRPr="00BC2010" w14:paraId="6A05494F" w14:textId="77777777" w:rsidTr="00481464">
        <w:tc>
          <w:tcPr>
            <w:tcW w:w="9773" w:type="dxa"/>
            <w:tcBorders>
              <w:top w:val="single" w:sz="6" w:space="0" w:color="auto"/>
              <w:left w:val="single" w:sz="6" w:space="0" w:color="auto"/>
              <w:bottom w:val="single" w:sz="6" w:space="0" w:color="auto"/>
              <w:right w:val="single" w:sz="6" w:space="0" w:color="auto"/>
            </w:tcBorders>
            <w:shd w:val="pct15" w:color="auto" w:fill="FFFFFF"/>
            <w:hideMark/>
          </w:tcPr>
          <w:p w14:paraId="436A8F39" w14:textId="77777777" w:rsidR="007B7800" w:rsidRPr="00BC2010" w:rsidRDefault="007B7800" w:rsidP="00481464">
            <w:pPr>
              <w:pStyle w:val="HeadingBase"/>
              <w:spacing w:before="0" w:after="0"/>
              <w:rPr>
                <w:sz w:val="24"/>
                <w:szCs w:val="24"/>
              </w:rPr>
            </w:pPr>
            <w:r w:rsidRPr="00BC2010">
              <w:rPr>
                <w:sz w:val="24"/>
                <w:szCs w:val="24"/>
              </w:rPr>
              <w:t>External References and Miscellaneous</w:t>
            </w:r>
          </w:p>
        </w:tc>
      </w:tr>
      <w:tr w:rsidR="007B7800" w:rsidRPr="00BC2010" w14:paraId="3ADA0E92" w14:textId="77777777" w:rsidTr="00481464">
        <w:tc>
          <w:tcPr>
            <w:tcW w:w="9773" w:type="dxa"/>
            <w:tcBorders>
              <w:top w:val="single" w:sz="6" w:space="0" w:color="auto"/>
              <w:left w:val="single" w:sz="6" w:space="0" w:color="auto"/>
              <w:bottom w:val="single" w:sz="6" w:space="0" w:color="auto"/>
              <w:right w:val="single" w:sz="6" w:space="0" w:color="auto"/>
            </w:tcBorders>
            <w:hideMark/>
          </w:tcPr>
          <w:p w14:paraId="67DA401A" w14:textId="77777777" w:rsidR="007B7800" w:rsidRPr="00FD0492" w:rsidRDefault="007B7800" w:rsidP="00481464">
            <w:pPr>
              <w:jc w:val="both"/>
              <w:rPr>
                <w:i/>
              </w:rPr>
            </w:pPr>
            <w:r>
              <w:rPr>
                <w:i/>
              </w:rPr>
              <w:lastRenderedPageBreak/>
              <w:t>www.moedaseeds.com</w:t>
            </w:r>
          </w:p>
        </w:tc>
      </w:tr>
    </w:tbl>
    <w:p w14:paraId="5A6DCACF" w14:textId="77777777" w:rsidR="007B7800" w:rsidRDefault="007B7800" w:rsidP="007B7800">
      <w:pPr>
        <w:pStyle w:val="FootnoteText"/>
        <w:rPr>
          <w:szCs w:val="24"/>
          <w:lang w:val="en-US"/>
        </w:rPr>
      </w:pPr>
    </w:p>
    <w:p w14:paraId="2AECC164" w14:textId="68AE52DA" w:rsidR="00A37552" w:rsidRPr="00EE4753" w:rsidRDefault="00A37552" w:rsidP="00EE4753"/>
    <w:sectPr w:rsidR="00A37552" w:rsidRPr="00EE4753" w:rsidSect="00E521B2">
      <w:headerReference w:type="default" r:id="rId39"/>
      <w:pgSz w:w="11907" w:h="16840"/>
      <w:pgMar w:top="1417" w:right="1134" w:bottom="1417"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D2F618" w14:textId="77777777" w:rsidR="00FA4712" w:rsidRDefault="00FA4712">
      <w:r>
        <w:separator/>
      </w:r>
    </w:p>
  </w:endnote>
  <w:endnote w:type="continuationSeparator" w:id="0">
    <w:p w14:paraId="4531A525" w14:textId="77777777" w:rsidR="00FA4712" w:rsidRDefault="00FA47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Cambria"/>
    <w:charset w:val="00"/>
    <w:family w:val="swiss"/>
    <w:pitch w:val="variable"/>
    <w:sig w:usb0="E00002EF" w:usb1="4000205B" w:usb2="00000028" w:usb3="00000000" w:csb0="0000019F" w:csb1="00000000"/>
  </w:font>
  <w:font w:name="Calibri">
    <w:panose1 w:val="020F0502020204030204"/>
    <w:charset w:val="00"/>
    <w:family w:val="swiss"/>
    <w:pitch w:val="variable"/>
    <w:sig w:usb0="E0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EAB883" w14:textId="77777777" w:rsidR="00FA4712" w:rsidRDefault="00FA4712">
      <w:r>
        <w:separator/>
      </w:r>
    </w:p>
  </w:footnote>
  <w:footnote w:type="continuationSeparator" w:id="0">
    <w:p w14:paraId="42B5C478" w14:textId="77777777" w:rsidR="00FA4712" w:rsidRDefault="00FA47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29932" w14:textId="0DEED053" w:rsidR="00E521B2" w:rsidRDefault="000E214B">
    <w:pPr>
      <w:pStyle w:val="Header"/>
    </w:pPr>
    <w:r>
      <w:t xml:space="preserve">- </w:t>
    </w:r>
    <w:r w:rsidR="00E521B2">
      <w:fldChar w:fldCharType="begin"/>
    </w:r>
    <w:r w:rsidR="00E521B2">
      <w:instrText xml:space="preserve"> PAGE \* MERGEFORMAT </w:instrText>
    </w:r>
    <w:r w:rsidR="00E521B2">
      <w:fldChar w:fldCharType="separate"/>
    </w:r>
    <w:r w:rsidR="00770E10">
      <w:rPr>
        <w:noProof/>
      </w:rPr>
      <w:t>20</w:t>
    </w:r>
    <w:r w:rsidR="00E521B2">
      <w:rPr>
        <w:noProof/>
      </w:rPr>
      <w:fldChar w:fldCharType="end"/>
    </w:r>
    <w:r>
      <w:t xml:space="preserve"> -</w:t>
    </w:r>
  </w:p>
  <w:p w14:paraId="522BB927" w14:textId="34F08BA4" w:rsidR="00E521B2" w:rsidRDefault="000E214B" w:rsidP="006C65CB">
    <w:pPr>
      <w:pStyle w:val="Header"/>
      <w:spacing w:after="240"/>
    </w:pPr>
    <w:r>
      <w:t>DLT-I-</w:t>
    </w:r>
    <w:r w:rsidR="00EB3A98">
      <w:t>1</w:t>
    </w:r>
    <w:r w:rsidR="006C65CB">
      <w:t>94</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EA6CC02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17050F7"/>
    <w:multiLevelType w:val="hybridMultilevel"/>
    <w:tmpl w:val="D88E6BF4"/>
    <w:lvl w:ilvl="0" w:tplc="01BE4E08">
      <w:numFmt w:val="bullet"/>
      <w:lvlText w:val="•"/>
      <w:lvlJc w:val="left"/>
      <w:pPr>
        <w:ind w:left="1155" w:hanging="795"/>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B12A47"/>
    <w:multiLevelType w:val="hybridMultilevel"/>
    <w:tmpl w:val="3F5CFA6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11FE6AD5"/>
    <w:multiLevelType w:val="hybridMultilevel"/>
    <w:tmpl w:val="9CCE3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B3D82"/>
    <w:multiLevelType w:val="multilevel"/>
    <w:tmpl w:val="D152D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5075E"/>
    <w:multiLevelType w:val="hybridMultilevel"/>
    <w:tmpl w:val="80FEF5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8FD546F"/>
    <w:multiLevelType w:val="hybridMultilevel"/>
    <w:tmpl w:val="BFDE5E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0BB5041"/>
    <w:multiLevelType w:val="multilevel"/>
    <w:tmpl w:val="27F664B2"/>
    <w:lvl w:ilvl="0">
      <w:start w:val="1"/>
      <w:numFmt w:val="none"/>
      <w:lvlText w:val=""/>
      <w:legacy w:legacy="1" w:legacySpace="120" w:legacyIndent="360"/>
      <w:lvlJc w:val="left"/>
      <w:pPr>
        <w:ind w:left="360" w:hanging="360"/>
      </w:pPr>
      <w:rPr>
        <w:rFonts w:ascii="Symbol" w:hAnsi="Symbol" w:hint="default"/>
        <w:color w:val="FF0000"/>
      </w:rPr>
    </w:lvl>
    <w:lvl w:ilvl="1">
      <w:start w:val="1"/>
      <w:numFmt w:val="none"/>
      <w:lvlText w:val="o"/>
      <w:legacy w:legacy="1" w:legacySpace="120" w:legacyIndent="360"/>
      <w:lvlJc w:val="left"/>
      <w:pPr>
        <w:ind w:left="720" w:hanging="360"/>
      </w:pPr>
      <w:rPr>
        <w:rFonts w:ascii="Courier New" w:hAnsi="Courier New" w:cs="Courier New" w:hint="default"/>
      </w:rPr>
    </w:lvl>
    <w:lvl w:ilvl="2">
      <w:start w:val="1"/>
      <w:numFmt w:val="none"/>
      <w:lvlText w:val=""/>
      <w:legacy w:legacy="1" w:legacySpace="120" w:legacyIndent="360"/>
      <w:lvlJc w:val="left"/>
      <w:pPr>
        <w:ind w:left="1080" w:hanging="360"/>
      </w:pPr>
      <w:rPr>
        <w:rFonts w:ascii="Wingdings" w:hAnsi="Wingdings" w:hint="default"/>
      </w:rPr>
    </w:lvl>
    <w:lvl w:ilvl="3">
      <w:start w:val="1"/>
      <w:numFmt w:val="none"/>
      <w:lvlText w:val=""/>
      <w:legacy w:legacy="1" w:legacySpace="120" w:legacyIndent="360"/>
      <w:lvlJc w:val="left"/>
      <w:pPr>
        <w:ind w:left="1440" w:hanging="360"/>
      </w:pPr>
      <w:rPr>
        <w:rFonts w:ascii="Symbol" w:hAnsi="Symbol" w:hint="default"/>
      </w:rPr>
    </w:lvl>
    <w:lvl w:ilvl="4">
      <w:start w:val="1"/>
      <w:numFmt w:val="none"/>
      <w:lvlText w:val="o"/>
      <w:legacy w:legacy="1" w:legacySpace="120" w:legacyIndent="360"/>
      <w:lvlJc w:val="left"/>
      <w:pPr>
        <w:ind w:left="1800" w:hanging="360"/>
      </w:pPr>
      <w:rPr>
        <w:rFonts w:ascii="Courier New" w:hAnsi="Courier New" w:cs="Courier New" w:hint="default"/>
      </w:rPr>
    </w:lvl>
    <w:lvl w:ilvl="5">
      <w:start w:val="1"/>
      <w:numFmt w:val="none"/>
      <w:lvlText w:val=""/>
      <w:legacy w:legacy="1" w:legacySpace="120" w:legacyIndent="360"/>
      <w:lvlJc w:val="left"/>
      <w:pPr>
        <w:ind w:left="2160" w:hanging="360"/>
      </w:pPr>
      <w:rPr>
        <w:rFonts w:ascii="Wingdings" w:hAnsi="Wingdings" w:hint="default"/>
      </w:rPr>
    </w:lvl>
    <w:lvl w:ilvl="6">
      <w:start w:val="1"/>
      <w:numFmt w:val="none"/>
      <w:lvlText w:val=""/>
      <w:legacy w:legacy="1" w:legacySpace="120" w:legacyIndent="360"/>
      <w:lvlJc w:val="left"/>
      <w:pPr>
        <w:ind w:left="2520" w:hanging="360"/>
      </w:pPr>
      <w:rPr>
        <w:rFonts w:ascii="Symbol" w:hAnsi="Symbol" w:hint="default"/>
      </w:rPr>
    </w:lvl>
    <w:lvl w:ilvl="7">
      <w:start w:val="1"/>
      <w:numFmt w:val="none"/>
      <w:lvlText w:val="o"/>
      <w:legacy w:legacy="1" w:legacySpace="120" w:legacyIndent="360"/>
      <w:lvlJc w:val="left"/>
      <w:pPr>
        <w:ind w:left="2880" w:hanging="360"/>
      </w:pPr>
      <w:rPr>
        <w:rFonts w:ascii="Courier New" w:hAnsi="Courier New" w:cs="Courier New" w:hint="default"/>
      </w:rPr>
    </w:lvl>
    <w:lvl w:ilvl="8">
      <w:start w:val="1"/>
      <w:numFmt w:val="none"/>
      <w:lvlText w:val=""/>
      <w:legacy w:legacy="1" w:legacySpace="120" w:legacyIndent="360"/>
      <w:lvlJc w:val="left"/>
      <w:pPr>
        <w:ind w:left="3240" w:hanging="360"/>
      </w:pPr>
      <w:rPr>
        <w:rFonts w:ascii="Wingdings" w:hAnsi="Wingdings" w:hint="default"/>
      </w:rPr>
    </w:lvl>
  </w:abstractNum>
  <w:abstractNum w:abstractNumId="8" w15:restartNumberingAfterBreak="0">
    <w:nsid w:val="240B7E35"/>
    <w:multiLevelType w:val="hybridMultilevel"/>
    <w:tmpl w:val="0A2CAACE"/>
    <w:lvl w:ilvl="0" w:tplc="01BE4E08">
      <w:numFmt w:val="bullet"/>
      <w:lvlText w:val="•"/>
      <w:lvlJc w:val="left"/>
      <w:pPr>
        <w:ind w:left="1155" w:hanging="795"/>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4FE516F"/>
    <w:multiLevelType w:val="multilevel"/>
    <w:tmpl w:val="8A2E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E94CC3"/>
    <w:multiLevelType w:val="hybridMultilevel"/>
    <w:tmpl w:val="467A1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B79D8"/>
    <w:multiLevelType w:val="singleLevel"/>
    <w:tmpl w:val="EECCC1EA"/>
    <w:lvl w:ilvl="0">
      <w:start w:val="1"/>
      <w:numFmt w:val="decimal"/>
      <w:lvlText w:val="%1."/>
      <w:legacy w:legacy="1" w:legacySpace="120" w:legacyIndent="360"/>
      <w:lvlJc w:val="left"/>
      <w:pPr>
        <w:ind w:left="720" w:hanging="360"/>
      </w:pPr>
    </w:lvl>
  </w:abstractNum>
  <w:abstractNum w:abstractNumId="12" w15:restartNumberingAfterBreak="0">
    <w:nsid w:val="2D1775F5"/>
    <w:multiLevelType w:val="hybridMultilevel"/>
    <w:tmpl w:val="08CCD32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68E32F1"/>
    <w:multiLevelType w:val="multilevel"/>
    <w:tmpl w:val="1E7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2A0109"/>
    <w:multiLevelType w:val="hybridMultilevel"/>
    <w:tmpl w:val="DB886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ED70EF"/>
    <w:multiLevelType w:val="multilevel"/>
    <w:tmpl w:val="818C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92D87"/>
    <w:multiLevelType w:val="hybridMultilevel"/>
    <w:tmpl w:val="C45EECF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F9A275F"/>
    <w:multiLevelType w:val="singleLevel"/>
    <w:tmpl w:val="EECCC1EA"/>
    <w:lvl w:ilvl="0">
      <w:start w:val="1"/>
      <w:numFmt w:val="decimal"/>
      <w:lvlText w:val="%1."/>
      <w:legacy w:legacy="1" w:legacySpace="120" w:legacyIndent="360"/>
      <w:lvlJc w:val="left"/>
      <w:pPr>
        <w:ind w:left="720" w:hanging="360"/>
      </w:pPr>
    </w:lvl>
  </w:abstractNum>
  <w:abstractNum w:abstractNumId="18" w15:restartNumberingAfterBreak="0">
    <w:nsid w:val="404261E4"/>
    <w:multiLevelType w:val="multilevel"/>
    <w:tmpl w:val="76C4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3A1BBA"/>
    <w:multiLevelType w:val="hybridMultilevel"/>
    <w:tmpl w:val="18D6504A"/>
    <w:lvl w:ilvl="0" w:tplc="01BE4E08">
      <w:numFmt w:val="bullet"/>
      <w:lvlText w:val="•"/>
      <w:lvlJc w:val="left"/>
      <w:pPr>
        <w:ind w:left="720" w:hanging="360"/>
      </w:pPr>
      <w:rPr>
        <w:rFonts w:ascii="Times New Roman" w:eastAsia="MS Mincho"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76A7BB1"/>
    <w:multiLevelType w:val="hybridMultilevel"/>
    <w:tmpl w:val="F1468EE8"/>
    <w:lvl w:ilvl="0" w:tplc="09B2529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4BD852A2"/>
    <w:multiLevelType w:val="hybridMultilevel"/>
    <w:tmpl w:val="8DD83C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D3810D8"/>
    <w:multiLevelType w:val="hybridMultilevel"/>
    <w:tmpl w:val="A15000EA"/>
    <w:lvl w:ilvl="0" w:tplc="04090001">
      <w:start w:val="1"/>
      <w:numFmt w:val="bullet"/>
      <w:lvlText w:val="ï‚·"/>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ï‚§"/>
      <w:lvlJc w:val="left"/>
      <w:pPr>
        <w:ind w:left="2160" w:hanging="360"/>
      </w:pPr>
      <w:rPr>
        <w:rFonts w:ascii="Wingdings" w:hAnsi="Wingdings" w:hint="default"/>
      </w:rPr>
    </w:lvl>
    <w:lvl w:ilvl="3" w:tplc="04090001" w:tentative="1">
      <w:start w:val="1"/>
      <w:numFmt w:val="bullet"/>
      <w:lvlText w:val="ï‚·"/>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ï‚§"/>
      <w:lvlJc w:val="left"/>
      <w:pPr>
        <w:ind w:left="4320" w:hanging="360"/>
      </w:pPr>
      <w:rPr>
        <w:rFonts w:ascii="Wingdings" w:hAnsi="Wingdings" w:hint="default"/>
      </w:rPr>
    </w:lvl>
    <w:lvl w:ilvl="6" w:tplc="04090001" w:tentative="1">
      <w:start w:val="1"/>
      <w:numFmt w:val="bullet"/>
      <w:lvlText w:val="ï‚·"/>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ï‚§"/>
      <w:lvlJc w:val="left"/>
      <w:pPr>
        <w:ind w:left="6480" w:hanging="360"/>
      </w:pPr>
      <w:rPr>
        <w:rFonts w:ascii="Wingdings" w:hAnsi="Wingdings" w:hint="default"/>
      </w:rPr>
    </w:lvl>
  </w:abstractNum>
  <w:abstractNum w:abstractNumId="23" w15:restartNumberingAfterBreak="0">
    <w:nsid w:val="52026FD5"/>
    <w:multiLevelType w:val="hybridMultilevel"/>
    <w:tmpl w:val="055AB17A"/>
    <w:lvl w:ilvl="0" w:tplc="A0C677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5423E8"/>
    <w:multiLevelType w:val="hybridMultilevel"/>
    <w:tmpl w:val="8DD83C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7B61EA0"/>
    <w:multiLevelType w:val="hybridMultilevel"/>
    <w:tmpl w:val="08CCD32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97C2768"/>
    <w:multiLevelType w:val="multilevel"/>
    <w:tmpl w:val="F01A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441086"/>
    <w:multiLevelType w:val="singleLevel"/>
    <w:tmpl w:val="EECCC1EA"/>
    <w:lvl w:ilvl="0">
      <w:start w:val="1"/>
      <w:numFmt w:val="decimal"/>
      <w:lvlText w:val="%1."/>
      <w:legacy w:legacy="1" w:legacySpace="120" w:legacyIndent="360"/>
      <w:lvlJc w:val="left"/>
      <w:pPr>
        <w:ind w:left="720" w:hanging="360"/>
      </w:pPr>
    </w:lvl>
  </w:abstractNum>
  <w:abstractNum w:abstractNumId="28" w15:restartNumberingAfterBreak="0">
    <w:nsid w:val="68235A16"/>
    <w:multiLevelType w:val="hybridMultilevel"/>
    <w:tmpl w:val="C646257A"/>
    <w:lvl w:ilvl="0" w:tplc="A0C677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167A27"/>
    <w:multiLevelType w:val="hybridMultilevel"/>
    <w:tmpl w:val="09C8B6EC"/>
    <w:lvl w:ilvl="0" w:tplc="4D52BBAA">
      <w:numFmt w:val="bullet"/>
      <w:lvlText w:val="•"/>
      <w:lvlJc w:val="left"/>
      <w:pPr>
        <w:ind w:left="720"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BB12BA9"/>
    <w:multiLevelType w:val="hybridMultilevel"/>
    <w:tmpl w:val="6B0644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73C0F69"/>
    <w:multiLevelType w:val="singleLevel"/>
    <w:tmpl w:val="EECCC1EA"/>
    <w:lvl w:ilvl="0">
      <w:start w:val="1"/>
      <w:numFmt w:val="decimal"/>
      <w:lvlText w:val="%1."/>
      <w:legacy w:legacy="1" w:legacySpace="120" w:legacyIndent="360"/>
      <w:lvlJc w:val="left"/>
      <w:pPr>
        <w:ind w:left="720" w:hanging="360"/>
      </w:pPr>
    </w:lvl>
  </w:abstractNum>
  <w:num w:numId="1">
    <w:abstractNumId w:val="0"/>
  </w:num>
  <w:num w:numId="2">
    <w:abstractNumId w:val="0"/>
  </w:num>
  <w:num w:numId="3">
    <w:abstractNumId w:val="0"/>
  </w:num>
  <w:num w:numId="4">
    <w:abstractNumId w:val="0"/>
  </w:num>
  <w:num w:numId="5">
    <w:abstractNumId w:val="0"/>
  </w:num>
  <w:num w:numId="6">
    <w:abstractNumId w:val="22"/>
  </w:num>
  <w:num w:numId="7">
    <w:abstractNumId w:val="20"/>
  </w:num>
  <w:num w:numId="8">
    <w:abstractNumId w:val="13"/>
  </w:num>
  <w:num w:numId="9">
    <w:abstractNumId w:val="14"/>
  </w:num>
  <w:num w:numId="10">
    <w:abstractNumId w:val="3"/>
  </w:num>
  <w:num w:numId="11">
    <w:abstractNumId w:val="10"/>
  </w:num>
  <w:num w:numId="12">
    <w:abstractNumId w:val="19"/>
  </w:num>
  <w:num w:numId="13">
    <w:abstractNumId w:val="1"/>
  </w:num>
  <w:num w:numId="14">
    <w:abstractNumId w:val="24"/>
  </w:num>
  <w:num w:numId="15">
    <w:abstractNumId w:val="8"/>
  </w:num>
  <w:num w:numId="16">
    <w:abstractNumId w:val="21"/>
  </w:num>
  <w:num w:numId="17">
    <w:abstractNumId w:val="30"/>
  </w:num>
  <w:num w:numId="18">
    <w:abstractNumId w:val="2"/>
  </w:num>
  <w:num w:numId="19">
    <w:abstractNumId w:val="12"/>
  </w:num>
  <w:num w:numId="20">
    <w:abstractNumId w:val="29"/>
  </w:num>
  <w:num w:numId="21">
    <w:abstractNumId w:val="11"/>
    <w:lvlOverride w:ilvl="0">
      <w:startOverride w:val="1"/>
    </w:lvlOverride>
  </w:num>
  <w:num w:numId="22">
    <w:abstractNumId w:val="27"/>
    <w:lvlOverride w:ilvl="0">
      <w:startOverride w:val="1"/>
    </w:lvlOverride>
  </w:num>
  <w:num w:numId="23">
    <w:abstractNumId w:val="31"/>
    <w:lvlOverride w:ilvl="0">
      <w:startOverride w:val="1"/>
    </w:lvlOverride>
  </w:num>
  <w:num w:numId="24">
    <w:abstractNumId w:val="17"/>
    <w:lvlOverride w:ilvl="0">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16"/>
  </w:num>
  <w:num w:numId="28">
    <w:abstractNumId w:val="5"/>
  </w:num>
  <w:num w:numId="29">
    <w:abstractNumId w:val="25"/>
  </w:num>
  <w:num w:numId="30">
    <w:abstractNumId w:val="4"/>
  </w:num>
  <w:num w:numId="31">
    <w:abstractNumId w:val="9"/>
  </w:num>
  <w:num w:numId="32">
    <w:abstractNumId w:val="18"/>
  </w:num>
  <w:num w:numId="33">
    <w:abstractNumId w:val="26"/>
  </w:num>
  <w:num w:numId="34">
    <w:abstractNumId w:val="15"/>
  </w:num>
  <w:num w:numId="35">
    <w:abstractNumId w:val="28"/>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FractionalCharacterWidth/>
  <w:bordersDoNotSurroundHeader/>
  <w:bordersDoNotSurroundFooter/>
  <w:defaultTabStop w:val="567"/>
  <w:hyphenationZone w:val="425"/>
  <w:doNotHyphenateCaps/>
  <w:drawingGridHorizontalSpacing w:val="120"/>
  <w:displayHorizontalDrawingGridEvery w:val="0"/>
  <w:displayVerticalDrawingGridEvery w:val="0"/>
  <w:doNotShadeFormData/>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1B2"/>
    <w:rsid w:val="00004E3F"/>
    <w:rsid w:val="00020DEC"/>
    <w:rsid w:val="00021B2E"/>
    <w:rsid w:val="00037296"/>
    <w:rsid w:val="0004067A"/>
    <w:rsid w:val="00040F54"/>
    <w:rsid w:val="00041841"/>
    <w:rsid w:val="00041A56"/>
    <w:rsid w:val="000514ED"/>
    <w:rsid w:val="00051577"/>
    <w:rsid w:val="0005678C"/>
    <w:rsid w:val="000569F0"/>
    <w:rsid w:val="00057B58"/>
    <w:rsid w:val="00067B06"/>
    <w:rsid w:val="00096FAE"/>
    <w:rsid w:val="000A05A7"/>
    <w:rsid w:val="000A1EC0"/>
    <w:rsid w:val="000A72C1"/>
    <w:rsid w:val="000B4C3C"/>
    <w:rsid w:val="000B6ED7"/>
    <w:rsid w:val="000C06F2"/>
    <w:rsid w:val="000C4582"/>
    <w:rsid w:val="000C504F"/>
    <w:rsid w:val="000C55C2"/>
    <w:rsid w:val="000E214B"/>
    <w:rsid w:val="000E4B13"/>
    <w:rsid w:val="000F1A08"/>
    <w:rsid w:val="000F7AEA"/>
    <w:rsid w:val="00101393"/>
    <w:rsid w:val="0010591E"/>
    <w:rsid w:val="00106A31"/>
    <w:rsid w:val="00110F49"/>
    <w:rsid w:val="0011210B"/>
    <w:rsid w:val="00114DD1"/>
    <w:rsid w:val="00114EAA"/>
    <w:rsid w:val="001179AF"/>
    <w:rsid w:val="001273E3"/>
    <w:rsid w:val="00134BC2"/>
    <w:rsid w:val="00141415"/>
    <w:rsid w:val="00145775"/>
    <w:rsid w:val="00147CE0"/>
    <w:rsid w:val="00153C4B"/>
    <w:rsid w:val="0016313D"/>
    <w:rsid w:val="0016558F"/>
    <w:rsid w:val="001679E8"/>
    <w:rsid w:val="00174585"/>
    <w:rsid w:val="00174DED"/>
    <w:rsid w:val="00176376"/>
    <w:rsid w:val="00186612"/>
    <w:rsid w:val="00190677"/>
    <w:rsid w:val="00190D96"/>
    <w:rsid w:val="001944CC"/>
    <w:rsid w:val="0019528C"/>
    <w:rsid w:val="0019733A"/>
    <w:rsid w:val="001A2529"/>
    <w:rsid w:val="001A3ED0"/>
    <w:rsid w:val="001A7B25"/>
    <w:rsid w:val="001B0CFF"/>
    <w:rsid w:val="001C0666"/>
    <w:rsid w:val="001C4513"/>
    <w:rsid w:val="001C4738"/>
    <w:rsid w:val="001D325E"/>
    <w:rsid w:val="001E6F5C"/>
    <w:rsid w:val="001F25AF"/>
    <w:rsid w:val="00200D25"/>
    <w:rsid w:val="002039BF"/>
    <w:rsid w:val="00204AD7"/>
    <w:rsid w:val="00232BAB"/>
    <w:rsid w:val="002342EF"/>
    <w:rsid w:val="00250C21"/>
    <w:rsid w:val="00264D9B"/>
    <w:rsid w:val="00284428"/>
    <w:rsid w:val="00296899"/>
    <w:rsid w:val="00297722"/>
    <w:rsid w:val="002B45A0"/>
    <w:rsid w:val="002D22B7"/>
    <w:rsid w:val="002F25C5"/>
    <w:rsid w:val="00304FC6"/>
    <w:rsid w:val="00311406"/>
    <w:rsid w:val="00312FE3"/>
    <w:rsid w:val="00321A7E"/>
    <w:rsid w:val="00333FBD"/>
    <w:rsid w:val="00344E4B"/>
    <w:rsid w:val="003452E7"/>
    <w:rsid w:val="003736EE"/>
    <w:rsid w:val="00374FE4"/>
    <w:rsid w:val="0038188E"/>
    <w:rsid w:val="003818C9"/>
    <w:rsid w:val="00381FE3"/>
    <w:rsid w:val="00383545"/>
    <w:rsid w:val="00383B64"/>
    <w:rsid w:val="0038686A"/>
    <w:rsid w:val="00387345"/>
    <w:rsid w:val="00393E6B"/>
    <w:rsid w:val="003942DD"/>
    <w:rsid w:val="003A0CD0"/>
    <w:rsid w:val="003A2D4C"/>
    <w:rsid w:val="003A67A5"/>
    <w:rsid w:val="003C0C33"/>
    <w:rsid w:val="003C3D40"/>
    <w:rsid w:val="003C4C1A"/>
    <w:rsid w:val="003D5F48"/>
    <w:rsid w:val="003E2C65"/>
    <w:rsid w:val="003E5A8D"/>
    <w:rsid w:val="003E5D4A"/>
    <w:rsid w:val="003E75C9"/>
    <w:rsid w:val="003F44C4"/>
    <w:rsid w:val="00403C83"/>
    <w:rsid w:val="00406CDE"/>
    <w:rsid w:val="00406DE6"/>
    <w:rsid w:val="00410FA0"/>
    <w:rsid w:val="004163B5"/>
    <w:rsid w:val="00430B26"/>
    <w:rsid w:val="004320D2"/>
    <w:rsid w:val="004350B9"/>
    <w:rsid w:val="00437353"/>
    <w:rsid w:val="00437E6E"/>
    <w:rsid w:val="0045410A"/>
    <w:rsid w:val="00454B5E"/>
    <w:rsid w:val="0047096E"/>
    <w:rsid w:val="004720C8"/>
    <w:rsid w:val="00477703"/>
    <w:rsid w:val="00481B4C"/>
    <w:rsid w:val="00487E3E"/>
    <w:rsid w:val="00491135"/>
    <w:rsid w:val="004B4212"/>
    <w:rsid w:val="004B7962"/>
    <w:rsid w:val="004C2D58"/>
    <w:rsid w:val="004C6F66"/>
    <w:rsid w:val="004D4351"/>
    <w:rsid w:val="004E2006"/>
    <w:rsid w:val="004E20B4"/>
    <w:rsid w:val="004F098B"/>
    <w:rsid w:val="004F4C21"/>
    <w:rsid w:val="00503347"/>
    <w:rsid w:val="00507B22"/>
    <w:rsid w:val="00507D8E"/>
    <w:rsid w:val="005205F0"/>
    <w:rsid w:val="00521067"/>
    <w:rsid w:val="00530CFE"/>
    <w:rsid w:val="0053242E"/>
    <w:rsid w:val="00534F73"/>
    <w:rsid w:val="0054207C"/>
    <w:rsid w:val="00545A9F"/>
    <w:rsid w:val="00552BB3"/>
    <w:rsid w:val="00553B9E"/>
    <w:rsid w:val="00566D01"/>
    <w:rsid w:val="00575624"/>
    <w:rsid w:val="00576CE4"/>
    <w:rsid w:val="005816F5"/>
    <w:rsid w:val="005838A9"/>
    <w:rsid w:val="00583DBB"/>
    <w:rsid w:val="0058712F"/>
    <w:rsid w:val="00590D85"/>
    <w:rsid w:val="005952F9"/>
    <w:rsid w:val="00597936"/>
    <w:rsid w:val="005A528E"/>
    <w:rsid w:val="005A6DA7"/>
    <w:rsid w:val="005B3D88"/>
    <w:rsid w:val="005C4172"/>
    <w:rsid w:val="005C6A19"/>
    <w:rsid w:val="005E3993"/>
    <w:rsid w:val="005E461B"/>
    <w:rsid w:val="005E60A2"/>
    <w:rsid w:val="005E627E"/>
    <w:rsid w:val="005F7BE0"/>
    <w:rsid w:val="00603454"/>
    <w:rsid w:val="0061102F"/>
    <w:rsid w:val="00614985"/>
    <w:rsid w:val="00621288"/>
    <w:rsid w:val="006316A9"/>
    <w:rsid w:val="00631AFC"/>
    <w:rsid w:val="00631D2F"/>
    <w:rsid w:val="006579A1"/>
    <w:rsid w:val="00662745"/>
    <w:rsid w:val="00662904"/>
    <w:rsid w:val="00664D01"/>
    <w:rsid w:val="00666C72"/>
    <w:rsid w:val="00685519"/>
    <w:rsid w:val="00685F76"/>
    <w:rsid w:val="00690512"/>
    <w:rsid w:val="0069181D"/>
    <w:rsid w:val="00693C26"/>
    <w:rsid w:val="006977B0"/>
    <w:rsid w:val="006A4C41"/>
    <w:rsid w:val="006A5B2A"/>
    <w:rsid w:val="006B79BB"/>
    <w:rsid w:val="006C33A6"/>
    <w:rsid w:val="006C4748"/>
    <w:rsid w:val="006C65CB"/>
    <w:rsid w:val="006D0C06"/>
    <w:rsid w:val="006D43F3"/>
    <w:rsid w:val="006D4BC3"/>
    <w:rsid w:val="006E0FA1"/>
    <w:rsid w:val="006E408C"/>
    <w:rsid w:val="006F75D5"/>
    <w:rsid w:val="00705947"/>
    <w:rsid w:val="00706926"/>
    <w:rsid w:val="007120A0"/>
    <w:rsid w:val="00723CA6"/>
    <w:rsid w:val="007315EF"/>
    <w:rsid w:val="00735062"/>
    <w:rsid w:val="0074201F"/>
    <w:rsid w:val="0074301B"/>
    <w:rsid w:val="00747E8D"/>
    <w:rsid w:val="007528E1"/>
    <w:rsid w:val="00770E10"/>
    <w:rsid w:val="0077600C"/>
    <w:rsid w:val="007766CD"/>
    <w:rsid w:val="0078689E"/>
    <w:rsid w:val="00794B40"/>
    <w:rsid w:val="007A40A3"/>
    <w:rsid w:val="007A7ED9"/>
    <w:rsid w:val="007B0B75"/>
    <w:rsid w:val="007B7800"/>
    <w:rsid w:val="007C08F0"/>
    <w:rsid w:val="007C78D8"/>
    <w:rsid w:val="007C7D30"/>
    <w:rsid w:val="007D3857"/>
    <w:rsid w:val="007F018D"/>
    <w:rsid w:val="008018CA"/>
    <w:rsid w:val="00810BEA"/>
    <w:rsid w:val="00812EFD"/>
    <w:rsid w:val="00813CB2"/>
    <w:rsid w:val="008306A0"/>
    <w:rsid w:val="008345BB"/>
    <w:rsid w:val="00835565"/>
    <w:rsid w:val="00840D0B"/>
    <w:rsid w:val="0084136E"/>
    <w:rsid w:val="00841903"/>
    <w:rsid w:val="00844144"/>
    <w:rsid w:val="008518CF"/>
    <w:rsid w:val="00853082"/>
    <w:rsid w:val="008607E9"/>
    <w:rsid w:val="008612D7"/>
    <w:rsid w:val="00861EF7"/>
    <w:rsid w:val="008723A7"/>
    <w:rsid w:val="008743BD"/>
    <w:rsid w:val="00884F63"/>
    <w:rsid w:val="0088641C"/>
    <w:rsid w:val="00893F39"/>
    <w:rsid w:val="00897323"/>
    <w:rsid w:val="008A22D1"/>
    <w:rsid w:val="008B16BB"/>
    <w:rsid w:val="008B1F21"/>
    <w:rsid w:val="008B325C"/>
    <w:rsid w:val="008B6F4C"/>
    <w:rsid w:val="008C5FD6"/>
    <w:rsid w:val="008D33DE"/>
    <w:rsid w:val="008E33B8"/>
    <w:rsid w:val="008F3947"/>
    <w:rsid w:val="00900A1A"/>
    <w:rsid w:val="00905E09"/>
    <w:rsid w:val="009101F8"/>
    <w:rsid w:val="009102BE"/>
    <w:rsid w:val="00913211"/>
    <w:rsid w:val="009156D1"/>
    <w:rsid w:val="00920BDB"/>
    <w:rsid w:val="009261D0"/>
    <w:rsid w:val="00930718"/>
    <w:rsid w:val="00935971"/>
    <w:rsid w:val="0094337E"/>
    <w:rsid w:val="0094702D"/>
    <w:rsid w:val="009622B0"/>
    <w:rsid w:val="00964F56"/>
    <w:rsid w:val="009717C8"/>
    <w:rsid w:val="00973715"/>
    <w:rsid w:val="00977ECC"/>
    <w:rsid w:val="0098286C"/>
    <w:rsid w:val="00984E7E"/>
    <w:rsid w:val="0098615E"/>
    <w:rsid w:val="00987FF5"/>
    <w:rsid w:val="00991167"/>
    <w:rsid w:val="009957D4"/>
    <w:rsid w:val="009B571B"/>
    <w:rsid w:val="009B6E17"/>
    <w:rsid w:val="009C0126"/>
    <w:rsid w:val="009F3121"/>
    <w:rsid w:val="009F5330"/>
    <w:rsid w:val="00A061F4"/>
    <w:rsid w:val="00A11155"/>
    <w:rsid w:val="00A12674"/>
    <w:rsid w:val="00A15700"/>
    <w:rsid w:val="00A218CA"/>
    <w:rsid w:val="00A2237F"/>
    <w:rsid w:val="00A360B7"/>
    <w:rsid w:val="00A37552"/>
    <w:rsid w:val="00A447EF"/>
    <w:rsid w:val="00A602A6"/>
    <w:rsid w:val="00A644A1"/>
    <w:rsid w:val="00A66E00"/>
    <w:rsid w:val="00A86CE1"/>
    <w:rsid w:val="00AA21BE"/>
    <w:rsid w:val="00AA3885"/>
    <w:rsid w:val="00AB51BB"/>
    <w:rsid w:val="00AC4D18"/>
    <w:rsid w:val="00AD2BDD"/>
    <w:rsid w:val="00AD2DA2"/>
    <w:rsid w:val="00AD4C96"/>
    <w:rsid w:val="00AE290D"/>
    <w:rsid w:val="00AE3462"/>
    <w:rsid w:val="00AF29EC"/>
    <w:rsid w:val="00AF4C28"/>
    <w:rsid w:val="00AF500B"/>
    <w:rsid w:val="00B031DF"/>
    <w:rsid w:val="00B040D3"/>
    <w:rsid w:val="00B04AA4"/>
    <w:rsid w:val="00B07DD0"/>
    <w:rsid w:val="00B23516"/>
    <w:rsid w:val="00B24F78"/>
    <w:rsid w:val="00B27478"/>
    <w:rsid w:val="00B274E1"/>
    <w:rsid w:val="00B32D52"/>
    <w:rsid w:val="00B34761"/>
    <w:rsid w:val="00B37A09"/>
    <w:rsid w:val="00B4670A"/>
    <w:rsid w:val="00B5232E"/>
    <w:rsid w:val="00B6117A"/>
    <w:rsid w:val="00B6342A"/>
    <w:rsid w:val="00B65656"/>
    <w:rsid w:val="00B66CC9"/>
    <w:rsid w:val="00B7342D"/>
    <w:rsid w:val="00B75E9D"/>
    <w:rsid w:val="00B76C98"/>
    <w:rsid w:val="00B97355"/>
    <w:rsid w:val="00BA50B9"/>
    <w:rsid w:val="00BB09E8"/>
    <w:rsid w:val="00BB0EFE"/>
    <w:rsid w:val="00BB79EF"/>
    <w:rsid w:val="00BC1A4A"/>
    <w:rsid w:val="00BC1FC1"/>
    <w:rsid w:val="00BC2010"/>
    <w:rsid w:val="00BC27C4"/>
    <w:rsid w:val="00BC32FF"/>
    <w:rsid w:val="00BE021D"/>
    <w:rsid w:val="00BE3557"/>
    <w:rsid w:val="00BF128E"/>
    <w:rsid w:val="00BF12D9"/>
    <w:rsid w:val="00BF7488"/>
    <w:rsid w:val="00C179D6"/>
    <w:rsid w:val="00C24BB9"/>
    <w:rsid w:val="00C25288"/>
    <w:rsid w:val="00C263CB"/>
    <w:rsid w:val="00C27013"/>
    <w:rsid w:val="00C35726"/>
    <w:rsid w:val="00C42D35"/>
    <w:rsid w:val="00C45F00"/>
    <w:rsid w:val="00C5394D"/>
    <w:rsid w:val="00C56F8A"/>
    <w:rsid w:val="00C72611"/>
    <w:rsid w:val="00C82A74"/>
    <w:rsid w:val="00C87722"/>
    <w:rsid w:val="00C87F18"/>
    <w:rsid w:val="00C92385"/>
    <w:rsid w:val="00C95AB1"/>
    <w:rsid w:val="00CA0611"/>
    <w:rsid w:val="00CA24D1"/>
    <w:rsid w:val="00CA2E75"/>
    <w:rsid w:val="00CA42C5"/>
    <w:rsid w:val="00CA6807"/>
    <w:rsid w:val="00CB13D8"/>
    <w:rsid w:val="00CB4866"/>
    <w:rsid w:val="00CB4F9E"/>
    <w:rsid w:val="00CB6806"/>
    <w:rsid w:val="00CC2F07"/>
    <w:rsid w:val="00CC62F8"/>
    <w:rsid w:val="00CD31DB"/>
    <w:rsid w:val="00D13042"/>
    <w:rsid w:val="00D13909"/>
    <w:rsid w:val="00D16F62"/>
    <w:rsid w:val="00D177CA"/>
    <w:rsid w:val="00D17C5E"/>
    <w:rsid w:val="00D23B0F"/>
    <w:rsid w:val="00D242D2"/>
    <w:rsid w:val="00D25DCC"/>
    <w:rsid w:val="00D30307"/>
    <w:rsid w:val="00D40507"/>
    <w:rsid w:val="00D459B2"/>
    <w:rsid w:val="00D53A77"/>
    <w:rsid w:val="00D566AD"/>
    <w:rsid w:val="00D72FEC"/>
    <w:rsid w:val="00D74BEF"/>
    <w:rsid w:val="00D86FE2"/>
    <w:rsid w:val="00D8745E"/>
    <w:rsid w:val="00D95274"/>
    <w:rsid w:val="00DA0374"/>
    <w:rsid w:val="00DA3BBC"/>
    <w:rsid w:val="00DA7AAA"/>
    <w:rsid w:val="00DB43B9"/>
    <w:rsid w:val="00DC6E43"/>
    <w:rsid w:val="00DD3E41"/>
    <w:rsid w:val="00DE0148"/>
    <w:rsid w:val="00DE1C73"/>
    <w:rsid w:val="00DE59C2"/>
    <w:rsid w:val="00DF0D06"/>
    <w:rsid w:val="00E176E7"/>
    <w:rsid w:val="00E207A0"/>
    <w:rsid w:val="00E20EFF"/>
    <w:rsid w:val="00E2133B"/>
    <w:rsid w:val="00E23416"/>
    <w:rsid w:val="00E26D5C"/>
    <w:rsid w:val="00E30BE8"/>
    <w:rsid w:val="00E358A1"/>
    <w:rsid w:val="00E37178"/>
    <w:rsid w:val="00E46748"/>
    <w:rsid w:val="00E508C7"/>
    <w:rsid w:val="00E521B2"/>
    <w:rsid w:val="00E55021"/>
    <w:rsid w:val="00E57946"/>
    <w:rsid w:val="00E60D77"/>
    <w:rsid w:val="00E631F9"/>
    <w:rsid w:val="00E71118"/>
    <w:rsid w:val="00E76C29"/>
    <w:rsid w:val="00E87825"/>
    <w:rsid w:val="00EA4AF7"/>
    <w:rsid w:val="00EB0737"/>
    <w:rsid w:val="00EB3A98"/>
    <w:rsid w:val="00EB5940"/>
    <w:rsid w:val="00EB64E8"/>
    <w:rsid w:val="00EB7646"/>
    <w:rsid w:val="00EC01DC"/>
    <w:rsid w:val="00ED05D0"/>
    <w:rsid w:val="00ED096E"/>
    <w:rsid w:val="00ED21A9"/>
    <w:rsid w:val="00ED288D"/>
    <w:rsid w:val="00ED4A19"/>
    <w:rsid w:val="00EE4753"/>
    <w:rsid w:val="00EE7912"/>
    <w:rsid w:val="00EF4939"/>
    <w:rsid w:val="00EF6251"/>
    <w:rsid w:val="00F05898"/>
    <w:rsid w:val="00F1588C"/>
    <w:rsid w:val="00F32E5F"/>
    <w:rsid w:val="00F359B3"/>
    <w:rsid w:val="00F41F49"/>
    <w:rsid w:val="00F45D80"/>
    <w:rsid w:val="00F542C7"/>
    <w:rsid w:val="00F551E5"/>
    <w:rsid w:val="00F56CA8"/>
    <w:rsid w:val="00F61CF1"/>
    <w:rsid w:val="00F7696C"/>
    <w:rsid w:val="00F77490"/>
    <w:rsid w:val="00F81454"/>
    <w:rsid w:val="00F842C4"/>
    <w:rsid w:val="00F8787A"/>
    <w:rsid w:val="00F95DD6"/>
    <w:rsid w:val="00F966B5"/>
    <w:rsid w:val="00F96E1A"/>
    <w:rsid w:val="00FA1B79"/>
    <w:rsid w:val="00FA4712"/>
    <w:rsid w:val="00FA59AF"/>
    <w:rsid w:val="00FB4F88"/>
    <w:rsid w:val="00FC59FE"/>
    <w:rsid w:val="00FD0492"/>
    <w:rsid w:val="00FD071C"/>
    <w:rsid w:val="00FD0CBD"/>
    <w:rsid w:val="00FD4E92"/>
    <w:rsid w:val="00FD5D0C"/>
    <w:rsid w:val="00FE7E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068E80B"/>
  <w15:docId w15:val="{E2CD24CB-969A-42A6-9894-1AA351D9B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6612"/>
    <w:pPr>
      <w:tabs>
        <w:tab w:val="left" w:pos="794"/>
        <w:tab w:val="left" w:pos="1191"/>
        <w:tab w:val="left" w:pos="1588"/>
        <w:tab w:val="left" w:pos="1985"/>
      </w:tabs>
      <w:overflowPunct w:val="0"/>
      <w:autoSpaceDE w:val="0"/>
      <w:autoSpaceDN w:val="0"/>
      <w:adjustRightInd w:val="0"/>
      <w:spacing w:before="120"/>
      <w:textAlignment w:val="baseline"/>
    </w:pPr>
    <w:rPr>
      <w:sz w:val="24"/>
      <w:lang w:val="en-GB"/>
    </w:rPr>
  </w:style>
  <w:style w:type="paragraph" w:styleId="Heading1">
    <w:name w:val="heading 1"/>
    <w:basedOn w:val="Normal"/>
    <w:next w:val="Normal"/>
    <w:qFormat/>
    <w:rsid w:val="0079336F"/>
    <w:pPr>
      <w:keepNext/>
      <w:keepLines/>
      <w:spacing w:before="360"/>
      <w:ind w:left="794" w:hanging="794"/>
      <w:outlineLvl w:val="0"/>
    </w:pPr>
    <w:rPr>
      <w:b/>
    </w:rPr>
  </w:style>
  <w:style w:type="paragraph" w:styleId="Heading2">
    <w:name w:val="heading 2"/>
    <w:basedOn w:val="Heading1"/>
    <w:next w:val="Normal"/>
    <w:qFormat/>
    <w:rsid w:val="0079336F"/>
    <w:pPr>
      <w:spacing w:before="240"/>
      <w:outlineLvl w:val="1"/>
    </w:pPr>
  </w:style>
  <w:style w:type="paragraph" w:styleId="Heading3">
    <w:name w:val="heading 3"/>
    <w:basedOn w:val="Heading1"/>
    <w:next w:val="Normal"/>
    <w:qFormat/>
    <w:rsid w:val="0079336F"/>
    <w:pPr>
      <w:spacing w:before="160"/>
      <w:outlineLvl w:val="2"/>
    </w:pPr>
  </w:style>
  <w:style w:type="paragraph" w:styleId="Heading4">
    <w:name w:val="heading 4"/>
    <w:basedOn w:val="Heading3"/>
    <w:next w:val="Normal"/>
    <w:qFormat/>
    <w:rsid w:val="0079336F"/>
    <w:pPr>
      <w:tabs>
        <w:tab w:val="clear" w:pos="794"/>
        <w:tab w:val="left" w:pos="1021"/>
      </w:tabs>
      <w:ind w:left="1021" w:hanging="1021"/>
      <w:outlineLvl w:val="3"/>
    </w:pPr>
  </w:style>
  <w:style w:type="paragraph" w:styleId="Heading5">
    <w:name w:val="heading 5"/>
    <w:basedOn w:val="Heading4"/>
    <w:next w:val="Normal"/>
    <w:qFormat/>
    <w:rsid w:val="0079336F"/>
    <w:pPr>
      <w:outlineLvl w:val="4"/>
    </w:pPr>
  </w:style>
  <w:style w:type="paragraph" w:styleId="Heading6">
    <w:name w:val="heading 6"/>
    <w:basedOn w:val="Heading4"/>
    <w:next w:val="Normal"/>
    <w:qFormat/>
    <w:rsid w:val="0079336F"/>
    <w:pPr>
      <w:tabs>
        <w:tab w:val="clear" w:pos="1021"/>
        <w:tab w:val="clear" w:pos="1191"/>
      </w:tabs>
      <w:ind w:left="1588" w:hanging="1588"/>
      <w:outlineLvl w:val="5"/>
    </w:pPr>
  </w:style>
  <w:style w:type="paragraph" w:styleId="Heading7">
    <w:name w:val="heading 7"/>
    <w:basedOn w:val="Heading6"/>
    <w:next w:val="Normal"/>
    <w:qFormat/>
    <w:rsid w:val="0079336F"/>
    <w:pPr>
      <w:outlineLvl w:val="6"/>
    </w:pPr>
  </w:style>
  <w:style w:type="paragraph" w:styleId="Heading8">
    <w:name w:val="heading 8"/>
    <w:basedOn w:val="Heading6"/>
    <w:next w:val="Normal"/>
    <w:qFormat/>
    <w:rsid w:val="0079336F"/>
    <w:pPr>
      <w:outlineLvl w:val="7"/>
    </w:pPr>
  </w:style>
  <w:style w:type="paragraph" w:styleId="Heading9">
    <w:name w:val="heading 9"/>
    <w:basedOn w:val="Heading6"/>
    <w:next w:val="Normal"/>
    <w:qFormat/>
    <w:rsid w:val="0079336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nexNotitle">
    <w:name w:val="Annex_No &amp; title"/>
    <w:basedOn w:val="Normal"/>
    <w:next w:val="Normal"/>
    <w:rsid w:val="0079336F"/>
    <w:pPr>
      <w:keepNext/>
      <w:keepLines/>
      <w:spacing w:before="480"/>
      <w:jc w:val="center"/>
    </w:pPr>
    <w:rPr>
      <w:b/>
      <w:sz w:val="28"/>
    </w:rPr>
  </w:style>
  <w:style w:type="character" w:customStyle="1" w:styleId="Appdef">
    <w:name w:val="App_def"/>
    <w:rsid w:val="0079336F"/>
    <w:rPr>
      <w:rFonts w:ascii="Times New Roman" w:hAnsi="Times New Roman"/>
      <w:b/>
    </w:rPr>
  </w:style>
  <w:style w:type="character" w:customStyle="1" w:styleId="Appref">
    <w:name w:val="App_ref"/>
    <w:basedOn w:val="DefaultParagraphFont"/>
    <w:rsid w:val="0079336F"/>
  </w:style>
  <w:style w:type="paragraph" w:customStyle="1" w:styleId="AppendixNotitle">
    <w:name w:val="Appendix_No &amp; title"/>
    <w:basedOn w:val="AnnexNotitle"/>
    <w:next w:val="Normal"/>
    <w:rsid w:val="0079336F"/>
  </w:style>
  <w:style w:type="character" w:customStyle="1" w:styleId="Artdef">
    <w:name w:val="Art_def"/>
    <w:rsid w:val="0079336F"/>
    <w:rPr>
      <w:rFonts w:ascii="Times New Roman" w:hAnsi="Times New Roman"/>
      <w:b/>
    </w:rPr>
  </w:style>
  <w:style w:type="paragraph" w:customStyle="1" w:styleId="Artheading">
    <w:name w:val="Art_heading"/>
    <w:basedOn w:val="Normal"/>
    <w:next w:val="Normal"/>
    <w:rsid w:val="0079336F"/>
    <w:pPr>
      <w:spacing w:before="480"/>
      <w:jc w:val="center"/>
    </w:pPr>
    <w:rPr>
      <w:b/>
      <w:sz w:val="28"/>
    </w:rPr>
  </w:style>
  <w:style w:type="paragraph" w:customStyle="1" w:styleId="ArtNo">
    <w:name w:val="Art_No"/>
    <w:basedOn w:val="Normal"/>
    <w:next w:val="Normal"/>
    <w:rsid w:val="0079336F"/>
    <w:pPr>
      <w:keepNext/>
      <w:keepLines/>
      <w:spacing w:before="480"/>
      <w:jc w:val="center"/>
    </w:pPr>
    <w:rPr>
      <w:caps/>
      <w:sz w:val="28"/>
    </w:rPr>
  </w:style>
  <w:style w:type="character" w:customStyle="1" w:styleId="Artref">
    <w:name w:val="Art_ref"/>
    <w:basedOn w:val="DefaultParagraphFont"/>
    <w:rsid w:val="0079336F"/>
  </w:style>
  <w:style w:type="paragraph" w:customStyle="1" w:styleId="Arttitle">
    <w:name w:val="Art_title"/>
    <w:basedOn w:val="Normal"/>
    <w:next w:val="Normal"/>
    <w:rsid w:val="0079336F"/>
    <w:pPr>
      <w:keepNext/>
      <w:keepLines/>
      <w:spacing w:before="240"/>
      <w:jc w:val="center"/>
    </w:pPr>
    <w:rPr>
      <w:b/>
      <w:sz w:val="28"/>
    </w:rPr>
  </w:style>
  <w:style w:type="paragraph" w:customStyle="1" w:styleId="ASN1">
    <w:name w:val="ASN.1"/>
    <w:basedOn w:val="Normal"/>
    <w:rsid w:val="0079336F"/>
    <w:pPr>
      <w:tabs>
        <w:tab w:val="clear" w:pos="794"/>
        <w:tab w:val="clear" w:pos="1191"/>
        <w:tab w:val="clear" w:pos="1588"/>
        <w:tab w:val="clear" w:pos="1985"/>
        <w:tab w:val="left" w:pos="567"/>
        <w:tab w:val="left" w:pos="1134"/>
        <w:tab w:val="left" w:pos="1701"/>
        <w:tab w:val="left" w:pos="2268"/>
        <w:tab w:val="left" w:pos="2835"/>
        <w:tab w:val="left" w:pos="3402"/>
        <w:tab w:val="left" w:pos="3969"/>
        <w:tab w:val="left" w:pos="4536"/>
        <w:tab w:val="left" w:pos="5103"/>
        <w:tab w:val="left" w:pos="5670"/>
      </w:tabs>
      <w:spacing w:before="0"/>
    </w:pPr>
    <w:rPr>
      <w:rFonts w:ascii="Courier New" w:hAnsi="Courier New"/>
      <w:b/>
      <w:noProof/>
      <w:sz w:val="20"/>
    </w:rPr>
  </w:style>
  <w:style w:type="paragraph" w:customStyle="1" w:styleId="Call">
    <w:name w:val="Call"/>
    <w:basedOn w:val="Normal"/>
    <w:next w:val="Normal"/>
    <w:rsid w:val="0079336F"/>
    <w:pPr>
      <w:keepNext/>
      <w:keepLines/>
      <w:spacing w:before="160"/>
      <w:ind w:left="794"/>
    </w:pPr>
    <w:rPr>
      <w:i/>
    </w:rPr>
  </w:style>
  <w:style w:type="paragraph" w:customStyle="1" w:styleId="ChapNo">
    <w:name w:val="Chap_No"/>
    <w:basedOn w:val="Normal"/>
    <w:next w:val="Normal"/>
    <w:rsid w:val="0079336F"/>
    <w:pPr>
      <w:keepNext/>
      <w:keepLines/>
      <w:spacing w:before="480"/>
      <w:jc w:val="center"/>
    </w:pPr>
    <w:rPr>
      <w:b/>
      <w:caps/>
      <w:sz w:val="28"/>
    </w:rPr>
  </w:style>
  <w:style w:type="paragraph" w:customStyle="1" w:styleId="Chaptitle">
    <w:name w:val="Chap_title"/>
    <w:basedOn w:val="Normal"/>
    <w:next w:val="Normal"/>
    <w:rsid w:val="0079336F"/>
    <w:pPr>
      <w:keepNext/>
      <w:keepLines/>
      <w:spacing w:before="240"/>
      <w:jc w:val="center"/>
    </w:pPr>
    <w:rPr>
      <w:b/>
      <w:sz w:val="28"/>
    </w:rPr>
  </w:style>
  <w:style w:type="character" w:styleId="EndnoteReference">
    <w:name w:val="endnote reference"/>
    <w:semiHidden/>
    <w:rsid w:val="0079336F"/>
    <w:rPr>
      <w:vertAlign w:val="superscript"/>
    </w:rPr>
  </w:style>
  <w:style w:type="paragraph" w:customStyle="1" w:styleId="enumlev1">
    <w:name w:val="enumlev1"/>
    <w:basedOn w:val="Normal"/>
    <w:rsid w:val="0079336F"/>
    <w:pPr>
      <w:spacing w:before="80"/>
      <w:ind w:left="794" w:hanging="794"/>
    </w:pPr>
  </w:style>
  <w:style w:type="paragraph" w:customStyle="1" w:styleId="enumlev2">
    <w:name w:val="enumlev2"/>
    <w:basedOn w:val="enumlev1"/>
    <w:rsid w:val="0079336F"/>
    <w:pPr>
      <w:ind w:left="1191" w:hanging="397"/>
    </w:pPr>
  </w:style>
  <w:style w:type="paragraph" w:customStyle="1" w:styleId="enumlev3">
    <w:name w:val="enumlev3"/>
    <w:basedOn w:val="enumlev2"/>
    <w:rsid w:val="0079336F"/>
    <w:pPr>
      <w:ind w:left="1588"/>
    </w:pPr>
  </w:style>
  <w:style w:type="paragraph" w:customStyle="1" w:styleId="Equation">
    <w:name w:val="Equation"/>
    <w:basedOn w:val="Normal"/>
    <w:rsid w:val="0079336F"/>
    <w:pPr>
      <w:tabs>
        <w:tab w:val="clear" w:pos="1191"/>
        <w:tab w:val="clear" w:pos="1588"/>
        <w:tab w:val="clear" w:pos="1985"/>
        <w:tab w:val="center" w:pos="4820"/>
        <w:tab w:val="right" w:pos="9639"/>
      </w:tabs>
    </w:pPr>
  </w:style>
  <w:style w:type="paragraph" w:customStyle="1" w:styleId="Equationlegend">
    <w:name w:val="Equation_legend"/>
    <w:basedOn w:val="Normal"/>
    <w:rsid w:val="0079336F"/>
    <w:pPr>
      <w:tabs>
        <w:tab w:val="clear" w:pos="794"/>
        <w:tab w:val="clear" w:pos="1191"/>
        <w:tab w:val="clear" w:pos="1588"/>
        <w:tab w:val="right" w:pos="1814"/>
      </w:tabs>
      <w:spacing w:before="80"/>
      <w:ind w:left="1985" w:hanging="1985"/>
    </w:pPr>
  </w:style>
  <w:style w:type="paragraph" w:customStyle="1" w:styleId="Figure">
    <w:name w:val="Figure"/>
    <w:basedOn w:val="Normal"/>
    <w:next w:val="Normal"/>
    <w:rsid w:val="0079336F"/>
    <w:pPr>
      <w:keepNext/>
      <w:keepLines/>
      <w:spacing w:before="240" w:after="120"/>
      <w:jc w:val="center"/>
    </w:pPr>
  </w:style>
  <w:style w:type="paragraph" w:customStyle="1" w:styleId="Figurelegend">
    <w:name w:val="Figure_legend"/>
    <w:basedOn w:val="Normal"/>
    <w:rsid w:val="0079336F"/>
    <w:pPr>
      <w:keepNext/>
      <w:keepLines/>
      <w:tabs>
        <w:tab w:val="clear" w:pos="794"/>
        <w:tab w:val="clear" w:pos="1191"/>
        <w:tab w:val="clear" w:pos="1588"/>
        <w:tab w:val="clear" w:pos="1985"/>
      </w:tabs>
      <w:spacing w:before="20" w:after="20"/>
    </w:pPr>
    <w:rPr>
      <w:sz w:val="18"/>
    </w:rPr>
  </w:style>
  <w:style w:type="paragraph" w:customStyle="1" w:styleId="FigureNotitle">
    <w:name w:val="Figure_No &amp; title"/>
    <w:basedOn w:val="Normal"/>
    <w:next w:val="Normal"/>
    <w:rsid w:val="0079336F"/>
    <w:pPr>
      <w:keepLines/>
      <w:spacing w:before="240" w:after="120"/>
      <w:jc w:val="center"/>
    </w:pPr>
    <w:rPr>
      <w:b/>
    </w:rPr>
  </w:style>
  <w:style w:type="paragraph" w:customStyle="1" w:styleId="FigureNoBR">
    <w:name w:val="Figure_No_BR"/>
    <w:basedOn w:val="Normal"/>
    <w:next w:val="Normal"/>
    <w:rsid w:val="0079336F"/>
    <w:pPr>
      <w:keepNext/>
      <w:keepLines/>
      <w:spacing w:before="480" w:after="120"/>
      <w:jc w:val="center"/>
    </w:pPr>
    <w:rPr>
      <w:caps/>
    </w:rPr>
  </w:style>
  <w:style w:type="paragraph" w:customStyle="1" w:styleId="TabletitleBR">
    <w:name w:val="Table_title_BR"/>
    <w:basedOn w:val="Normal"/>
    <w:next w:val="Normal"/>
    <w:rsid w:val="0079336F"/>
    <w:pPr>
      <w:keepNext/>
      <w:keepLines/>
      <w:spacing w:before="0" w:after="120"/>
      <w:jc w:val="center"/>
    </w:pPr>
    <w:rPr>
      <w:b/>
    </w:rPr>
  </w:style>
  <w:style w:type="paragraph" w:customStyle="1" w:styleId="FiguretitleBR">
    <w:name w:val="Figure_title_BR"/>
    <w:basedOn w:val="TabletitleBR"/>
    <w:next w:val="Normal"/>
    <w:rsid w:val="0079336F"/>
    <w:pPr>
      <w:keepNext w:val="0"/>
      <w:spacing w:after="480"/>
    </w:pPr>
  </w:style>
  <w:style w:type="paragraph" w:customStyle="1" w:styleId="Figurewithouttitle">
    <w:name w:val="Figure_without_title"/>
    <w:basedOn w:val="Normal"/>
    <w:next w:val="Normal"/>
    <w:rsid w:val="0079336F"/>
    <w:pPr>
      <w:keepLines/>
      <w:spacing w:before="240" w:after="120"/>
      <w:jc w:val="center"/>
    </w:pPr>
  </w:style>
  <w:style w:type="paragraph" w:styleId="Footer">
    <w:name w:val="footer"/>
    <w:basedOn w:val="Normal"/>
    <w:rsid w:val="0079336F"/>
    <w:pPr>
      <w:tabs>
        <w:tab w:val="clear" w:pos="794"/>
        <w:tab w:val="clear" w:pos="1191"/>
        <w:tab w:val="clear" w:pos="1588"/>
        <w:tab w:val="clear" w:pos="1985"/>
        <w:tab w:val="left" w:pos="5954"/>
        <w:tab w:val="right" w:pos="9639"/>
      </w:tabs>
      <w:spacing w:before="0"/>
    </w:pPr>
    <w:rPr>
      <w:caps/>
      <w:noProof/>
      <w:sz w:val="16"/>
    </w:rPr>
  </w:style>
  <w:style w:type="paragraph" w:customStyle="1" w:styleId="FirstFooter">
    <w:name w:val="FirstFooter"/>
    <w:basedOn w:val="Footer"/>
    <w:rsid w:val="0079336F"/>
    <w:pPr>
      <w:tabs>
        <w:tab w:val="clear" w:pos="5954"/>
        <w:tab w:val="clear" w:pos="9639"/>
      </w:tabs>
      <w:overflowPunct/>
      <w:autoSpaceDE/>
      <w:autoSpaceDN/>
      <w:adjustRightInd/>
      <w:spacing w:before="40"/>
      <w:textAlignment w:val="auto"/>
    </w:pPr>
    <w:rPr>
      <w:caps w:val="0"/>
      <w:noProof w:val="0"/>
    </w:rPr>
  </w:style>
  <w:style w:type="paragraph" w:customStyle="1" w:styleId="FooterQP">
    <w:name w:val="Footer_QP"/>
    <w:basedOn w:val="Normal"/>
    <w:rsid w:val="0079336F"/>
    <w:pPr>
      <w:tabs>
        <w:tab w:val="clear" w:pos="794"/>
        <w:tab w:val="clear" w:pos="1191"/>
        <w:tab w:val="clear" w:pos="1588"/>
        <w:tab w:val="clear" w:pos="1985"/>
        <w:tab w:val="left" w:pos="907"/>
        <w:tab w:val="right" w:pos="8789"/>
        <w:tab w:val="right" w:pos="9639"/>
      </w:tabs>
      <w:spacing w:before="0"/>
    </w:pPr>
    <w:rPr>
      <w:b/>
      <w:sz w:val="22"/>
    </w:rPr>
  </w:style>
  <w:style w:type="character" w:styleId="FootnoteReference">
    <w:name w:val="footnote reference"/>
    <w:semiHidden/>
    <w:rsid w:val="0079336F"/>
    <w:rPr>
      <w:position w:val="6"/>
      <w:sz w:val="18"/>
    </w:rPr>
  </w:style>
  <w:style w:type="paragraph" w:customStyle="1" w:styleId="Note">
    <w:name w:val="Note"/>
    <w:basedOn w:val="Normal"/>
    <w:rsid w:val="0079336F"/>
    <w:pPr>
      <w:spacing w:before="80"/>
    </w:pPr>
  </w:style>
  <w:style w:type="paragraph" w:styleId="FootnoteText">
    <w:name w:val="footnote text"/>
    <w:basedOn w:val="Note"/>
    <w:link w:val="FootnoteTextChar"/>
    <w:semiHidden/>
    <w:rsid w:val="0079336F"/>
    <w:pPr>
      <w:keepLines/>
      <w:tabs>
        <w:tab w:val="left" w:pos="255"/>
      </w:tabs>
      <w:ind w:left="255" w:hanging="255"/>
    </w:pPr>
  </w:style>
  <w:style w:type="paragraph" w:customStyle="1" w:styleId="Formal">
    <w:name w:val="Formal"/>
    <w:basedOn w:val="ASN1"/>
    <w:rsid w:val="0079336F"/>
    <w:rPr>
      <w:b w:val="0"/>
    </w:rPr>
  </w:style>
  <w:style w:type="paragraph" w:styleId="Header">
    <w:name w:val="header"/>
    <w:basedOn w:val="Normal"/>
    <w:rsid w:val="0079336F"/>
    <w:pPr>
      <w:tabs>
        <w:tab w:val="clear" w:pos="794"/>
        <w:tab w:val="clear" w:pos="1191"/>
        <w:tab w:val="clear" w:pos="1588"/>
        <w:tab w:val="clear" w:pos="1985"/>
      </w:tabs>
      <w:spacing w:before="0"/>
      <w:jc w:val="center"/>
    </w:pPr>
    <w:rPr>
      <w:sz w:val="18"/>
    </w:rPr>
  </w:style>
  <w:style w:type="paragraph" w:customStyle="1" w:styleId="Headingb">
    <w:name w:val="Heading_b"/>
    <w:basedOn w:val="Normal"/>
    <w:next w:val="Normal"/>
    <w:rsid w:val="0079336F"/>
    <w:pPr>
      <w:keepNext/>
      <w:spacing w:before="160"/>
    </w:pPr>
    <w:rPr>
      <w:b/>
    </w:rPr>
  </w:style>
  <w:style w:type="paragraph" w:customStyle="1" w:styleId="Headingi">
    <w:name w:val="Heading_i"/>
    <w:basedOn w:val="Normal"/>
    <w:next w:val="Normal"/>
    <w:rsid w:val="0079336F"/>
    <w:pPr>
      <w:keepNext/>
      <w:spacing w:before="160"/>
    </w:pPr>
    <w:rPr>
      <w:i/>
    </w:rPr>
  </w:style>
  <w:style w:type="paragraph" w:styleId="Index1">
    <w:name w:val="index 1"/>
    <w:basedOn w:val="Normal"/>
    <w:next w:val="Normal"/>
    <w:semiHidden/>
    <w:rsid w:val="0079336F"/>
  </w:style>
  <w:style w:type="paragraph" w:styleId="Index2">
    <w:name w:val="index 2"/>
    <w:basedOn w:val="Normal"/>
    <w:next w:val="Normal"/>
    <w:semiHidden/>
    <w:rsid w:val="0079336F"/>
    <w:pPr>
      <w:ind w:left="283"/>
    </w:pPr>
  </w:style>
  <w:style w:type="paragraph" w:styleId="Index3">
    <w:name w:val="index 3"/>
    <w:basedOn w:val="Normal"/>
    <w:next w:val="Normal"/>
    <w:semiHidden/>
    <w:rsid w:val="0079336F"/>
    <w:pPr>
      <w:ind w:left="566"/>
    </w:pPr>
  </w:style>
  <w:style w:type="paragraph" w:customStyle="1" w:styleId="Normalaftertitle">
    <w:name w:val="Normal_after_title"/>
    <w:basedOn w:val="Normal"/>
    <w:next w:val="Normal"/>
    <w:rsid w:val="0079336F"/>
    <w:pPr>
      <w:spacing w:before="360"/>
    </w:pPr>
  </w:style>
  <w:style w:type="character" w:styleId="PageNumber">
    <w:name w:val="page number"/>
    <w:basedOn w:val="DefaultParagraphFont"/>
    <w:rsid w:val="0079336F"/>
  </w:style>
  <w:style w:type="paragraph" w:customStyle="1" w:styleId="PartNo">
    <w:name w:val="Part_No"/>
    <w:basedOn w:val="Normal"/>
    <w:next w:val="Normal"/>
    <w:rsid w:val="0079336F"/>
    <w:pPr>
      <w:keepNext/>
      <w:keepLines/>
      <w:spacing w:before="480" w:after="80"/>
      <w:jc w:val="center"/>
    </w:pPr>
    <w:rPr>
      <w:caps/>
      <w:sz w:val="28"/>
    </w:rPr>
  </w:style>
  <w:style w:type="paragraph" w:customStyle="1" w:styleId="Partref">
    <w:name w:val="Part_ref"/>
    <w:basedOn w:val="Normal"/>
    <w:next w:val="Normal"/>
    <w:rsid w:val="0079336F"/>
    <w:pPr>
      <w:keepNext/>
      <w:keepLines/>
      <w:spacing w:before="280"/>
      <w:jc w:val="center"/>
    </w:pPr>
  </w:style>
  <w:style w:type="paragraph" w:customStyle="1" w:styleId="Parttitle">
    <w:name w:val="Part_title"/>
    <w:basedOn w:val="Normal"/>
    <w:next w:val="Normalaftertitle"/>
    <w:rsid w:val="0079336F"/>
    <w:pPr>
      <w:keepNext/>
      <w:keepLines/>
      <w:spacing w:before="240" w:after="280"/>
      <w:jc w:val="center"/>
    </w:pPr>
    <w:rPr>
      <w:b/>
      <w:sz w:val="28"/>
    </w:rPr>
  </w:style>
  <w:style w:type="paragraph" w:customStyle="1" w:styleId="Recdate">
    <w:name w:val="Rec_date"/>
    <w:basedOn w:val="Normal"/>
    <w:next w:val="Normalaftertitle"/>
    <w:rsid w:val="0079336F"/>
    <w:pPr>
      <w:keepNext/>
      <w:keepLines/>
      <w:tabs>
        <w:tab w:val="clear" w:pos="794"/>
        <w:tab w:val="clear" w:pos="1191"/>
        <w:tab w:val="clear" w:pos="1588"/>
        <w:tab w:val="clear" w:pos="1985"/>
      </w:tabs>
      <w:jc w:val="right"/>
    </w:pPr>
    <w:rPr>
      <w:i/>
      <w:sz w:val="22"/>
    </w:rPr>
  </w:style>
  <w:style w:type="paragraph" w:customStyle="1" w:styleId="Questiondate">
    <w:name w:val="Question_date"/>
    <w:basedOn w:val="Recdate"/>
    <w:next w:val="Normalaftertitle"/>
    <w:rsid w:val="0079336F"/>
  </w:style>
  <w:style w:type="paragraph" w:customStyle="1" w:styleId="RecNo">
    <w:name w:val="Rec_No"/>
    <w:basedOn w:val="Normal"/>
    <w:next w:val="Normal"/>
    <w:rsid w:val="0079336F"/>
    <w:pPr>
      <w:keepNext/>
      <w:keepLines/>
      <w:spacing w:before="0"/>
    </w:pPr>
    <w:rPr>
      <w:b/>
      <w:sz w:val="28"/>
    </w:rPr>
  </w:style>
  <w:style w:type="paragraph" w:customStyle="1" w:styleId="QuestionNo">
    <w:name w:val="Question_No"/>
    <w:basedOn w:val="RecNo"/>
    <w:next w:val="Normal"/>
    <w:rsid w:val="0079336F"/>
  </w:style>
  <w:style w:type="paragraph" w:customStyle="1" w:styleId="RecNoBR">
    <w:name w:val="Rec_No_BR"/>
    <w:basedOn w:val="Normal"/>
    <w:next w:val="Normal"/>
    <w:rsid w:val="0079336F"/>
    <w:pPr>
      <w:keepNext/>
      <w:keepLines/>
      <w:spacing w:before="480"/>
      <w:jc w:val="center"/>
    </w:pPr>
    <w:rPr>
      <w:caps/>
      <w:sz w:val="28"/>
    </w:rPr>
  </w:style>
  <w:style w:type="paragraph" w:customStyle="1" w:styleId="QuestionNoBR">
    <w:name w:val="Question_No_BR"/>
    <w:basedOn w:val="RecNoBR"/>
    <w:next w:val="Normal"/>
    <w:rsid w:val="0079336F"/>
  </w:style>
  <w:style w:type="paragraph" w:customStyle="1" w:styleId="Recref">
    <w:name w:val="Rec_ref"/>
    <w:basedOn w:val="Normal"/>
    <w:next w:val="Recdate"/>
    <w:rsid w:val="0079336F"/>
    <w:pPr>
      <w:keepNext/>
      <w:keepLines/>
      <w:tabs>
        <w:tab w:val="clear" w:pos="794"/>
        <w:tab w:val="clear" w:pos="1191"/>
        <w:tab w:val="clear" w:pos="1588"/>
        <w:tab w:val="clear" w:pos="1985"/>
      </w:tabs>
      <w:jc w:val="center"/>
    </w:pPr>
    <w:rPr>
      <w:i/>
    </w:rPr>
  </w:style>
  <w:style w:type="paragraph" w:customStyle="1" w:styleId="Questionref">
    <w:name w:val="Question_ref"/>
    <w:basedOn w:val="Recref"/>
    <w:next w:val="Questiondate"/>
    <w:rsid w:val="0079336F"/>
  </w:style>
  <w:style w:type="paragraph" w:customStyle="1" w:styleId="Rectitle">
    <w:name w:val="Rec_title"/>
    <w:basedOn w:val="Normal"/>
    <w:next w:val="Normalaftertitle"/>
    <w:rsid w:val="0079336F"/>
    <w:pPr>
      <w:keepNext/>
      <w:keepLines/>
      <w:spacing w:before="360"/>
      <w:jc w:val="center"/>
    </w:pPr>
    <w:rPr>
      <w:b/>
      <w:sz w:val="28"/>
    </w:rPr>
  </w:style>
  <w:style w:type="paragraph" w:customStyle="1" w:styleId="Questiontitle">
    <w:name w:val="Question_title"/>
    <w:basedOn w:val="Rectitle"/>
    <w:next w:val="Questionref"/>
    <w:rsid w:val="0079336F"/>
  </w:style>
  <w:style w:type="character" w:customStyle="1" w:styleId="Recdef">
    <w:name w:val="Rec_def"/>
    <w:rsid w:val="0079336F"/>
    <w:rPr>
      <w:b/>
    </w:rPr>
  </w:style>
  <w:style w:type="paragraph" w:customStyle="1" w:styleId="Reftext">
    <w:name w:val="Ref_text"/>
    <w:basedOn w:val="Normal"/>
    <w:rsid w:val="0079336F"/>
    <w:pPr>
      <w:ind w:left="794" w:hanging="794"/>
    </w:pPr>
  </w:style>
  <w:style w:type="paragraph" w:customStyle="1" w:styleId="Reftitle">
    <w:name w:val="Ref_title"/>
    <w:basedOn w:val="Normal"/>
    <w:next w:val="Reftext"/>
    <w:rsid w:val="0079336F"/>
    <w:pPr>
      <w:spacing w:before="480"/>
      <w:jc w:val="center"/>
    </w:pPr>
    <w:rPr>
      <w:b/>
    </w:rPr>
  </w:style>
  <w:style w:type="paragraph" w:customStyle="1" w:styleId="Repdate">
    <w:name w:val="Rep_date"/>
    <w:basedOn w:val="Recdate"/>
    <w:next w:val="Normalaftertitle"/>
    <w:rsid w:val="0079336F"/>
  </w:style>
  <w:style w:type="paragraph" w:customStyle="1" w:styleId="RepNo">
    <w:name w:val="Rep_No"/>
    <w:basedOn w:val="RecNo"/>
    <w:next w:val="Normal"/>
    <w:rsid w:val="0079336F"/>
  </w:style>
  <w:style w:type="paragraph" w:customStyle="1" w:styleId="RepNoBR">
    <w:name w:val="Rep_No_BR"/>
    <w:basedOn w:val="RecNoBR"/>
    <w:next w:val="Normal"/>
    <w:rsid w:val="0079336F"/>
  </w:style>
  <w:style w:type="paragraph" w:customStyle="1" w:styleId="Repref">
    <w:name w:val="Rep_ref"/>
    <w:basedOn w:val="Recref"/>
    <w:next w:val="Repdate"/>
    <w:rsid w:val="0079336F"/>
  </w:style>
  <w:style w:type="paragraph" w:customStyle="1" w:styleId="Reptitle">
    <w:name w:val="Rep_title"/>
    <w:basedOn w:val="Rectitle"/>
    <w:next w:val="Repref"/>
    <w:rsid w:val="0079336F"/>
  </w:style>
  <w:style w:type="paragraph" w:customStyle="1" w:styleId="Resdate">
    <w:name w:val="Res_date"/>
    <w:basedOn w:val="Recdate"/>
    <w:next w:val="Normalaftertitle"/>
    <w:rsid w:val="0079336F"/>
  </w:style>
  <w:style w:type="character" w:customStyle="1" w:styleId="Resdef">
    <w:name w:val="Res_def"/>
    <w:rsid w:val="0079336F"/>
    <w:rPr>
      <w:rFonts w:ascii="Times New Roman" w:hAnsi="Times New Roman"/>
      <w:b/>
    </w:rPr>
  </w:style>
  <w:style w:type="paragraph" w:customStyle="1" w:styleId="ResNo">
    <w:name w:val="Res_No"/>
    <w:basedOn w:val="RecNo"/>
    <w:next w:val="Normal"/>
    <w:rsid w:val="0079336F"/>
  </w:style>
  <w:style w:type="paragraph" w:customStyle="1" w:styleId="ResNoBR">
    <w:name w:val="Res_No_BR"/>
    <w:basedOn w:val="RecNoBR"/>
    <w:next w:val="Normal"/>
    <w:rsid w:val="0079336F"/>
  </w:style>
  <w:style w:type="paragraph" w:customStyle="1" w:styleId="Resref">
    <w:name w:val="Res_ref"/>
    <w:basedOn w:val="Recref"/>
    <w:next w:val="Resdate"/>
    <w:rsid w:val="0079336F"/>
  </w:style>
  <w:style w:type="paragraph" w:customStyle="1" w:styleId="Restitle">
    <w:name w:val="Res_title"/>
    <w:basedOn w:val="Rectitle"/>
    <w:next w:val="Resref"/>
    <w:rsid w:val="0079336F"/>
  </w:style>
  <w:style w:type="paragraph" w:customStyle="1" w:styleId="Section1">
    <w:name w:val="Section_1"/>
    <w:basedOn w:val="Normal"/>
    <w:next w:val="Normal"/>
    <w:rsid w:val="0079336F"/>
    <w:pPr>
      <w:tabs>
        <w:tab w:val="clear" w:pos="794"/>
        <w:tab w:val="clear" w:pos="1191"/>
        <w:tab w:val="clear" w:pos="1588"/>
        <w:tab w:val="clear" w:pos="1985"/>
      </w:tabs>
      <w:spacing w:before="624"/>
      <w:jc w:val="center"/>
    </w:pPr>
    <w:rPr>
      <w:b/>
    </w:rPr>
  </w:style>
  <w:style w:type="paragraph" w:customStyle="1" w:styleId="Section2">
    <w:name w:val="Section_2"/>
    <w:basedOn w:val="Normal"/>
    <w:next w:val="Normal"/>
    <w:rsid w:val="0079336F"/>
    <w:pPr>
      <w:tabs>
        <w:tab w:val="clear" w:pos="794"/>
        <w:tab w:val="clear" w:pos="1191"/>
        <w:tab w:val="clear" w:pos="1588"/>
        <w:tab w:val="clear" w:pos="1985"/>
      </w:tabs>
      <w:spacing w:before="240"/>
      <w:jc w:val="center"/>
    </w:pPr>
    <w:rPr>
      <w:i/>
    </w:rPr>
  </w:style>
  <w:style w:type="paragraph" w:customStyle="1" w:styleId="SectionNo">
    <w:name w:val="Section_No"/>
    <w:basedOn w:val="Normal"/>
    <w:next w:val="Normal"/>
    <w:rsid w:val="0079336F"/>
    <w:pPr>
      <w:keepNext/>
      <w:keepLines/>
      <w:spacing w:before="480" w:after="80"/>
      <w:jc w:val="center"/>
    </w:pPr>
    <w:rPr>
      <w:caps/>
      <w:sz w:val="28"/>
    </w:rPr>
  </w:style>
  <w:style w:type="paragraph" w:customStyle="1" w:styleId="Sectiontitle">
    <w:name w:val="Section_title"/>
    <w:basedOn w:val="Normal"/>
    <w:next w:val="Normalaftertitle"/>
    <w:rsid w:val="0079336F"/>
    <w:pPr>
      <w:keepNext/>
      <w:keepLines/>
      <w:spacing w:before="480" w:after="280"/>
      <w:jc w:val="center"/>
    </w:pPr>
    <w:rPr>
      <w:b/>
      <w:sz w:val="28"/>
    </w:rPr>
  </w:style>
  <w:style w:type="paragraph" w:customStyle="1" w:styleId="Source">
    <w:name w:val="Source"/>
    <w:basedOn w:val="Normal"/>
    <w:next w:val="Normalaftertitle"/>
    <w:rsid w:val="0079336F"/>
    <w:pPr>
      <w:spacing w:before="840" w:after="200"/>
      <w:jc w:val="center"/>
    </w:pPr>
    <w:rPr>
      <w:b/>
      <w:sz w:val="28"/>
    </w:rPr>
  </w:style>
  <w:style w:type="paragraph" w:customStyle="1" w:styleId="SpecialFooter">
    <w:name w:val="Special Footer"/>
    <w:basedOn w:val="Footer"/>
    <w:rsid w:val="0079336F"/>
    <w:pPr>
      <w:tabs>
        <w:tab w:val="left" w:pos="567"/>
        <w:tab w:val="left" w:pos="1134"/>
        <w:tab w:val="left" w:pos="1701"/>
        <w:tab w:val="left" w:pos="2268"/>
        <w:tab w:val="left" w:pos="2835"/>
      </w:tabs>
      <w:jc w:val="both"/>
    </w:pPr>
    <w:rPr>
      <w:caps w:val="0"/>
      <w:noProof w:val="0"/>
    </w:rPr>
  </w:style>
  <w:style w:type="character" w:customStyle="1" w:styleId="Tablefreq">
    <w:name w:val="Table_freq"/>
    <w:rsid w:val="0079336F"/>
    <w:rPr>
      <w:b/>
      <w:color w:val="auto"/>
    </w:rPr>
  </w:style>
  <w:style w:type="paragraph" w:customStyle="1" w:styleId="Tablehead">
    <w:name w:val="Table_head"/>
    <w:basedOn w:val="Normal"/>
    <w:next w:val="Normal"/>
    <w:rsid w:val="0079336F"/>
    <w:pPr>
      <w:keepNext/>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after="80"/>
      <w:jc w:val="center"/>
    </w:pPr>
    <w:rPr>
      <w:b/>
      <w:sz w:val="22"/>
    </w:rPr>
  </w:style>
  <w:style w:type="paragraph" w:customStyle="1" w:styleId="Tablelegend">
    <w:name w:val="Table_legend"/>
    <w:basedOn w:val="Normal"/>
    <w:rsid w:val="0079336F"/>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after="40"/>
    </w:pPr>
    <w:rPr>
      <w:sz w:val="22"/>
    </w:rPr>
  </w:style>
  <w:style w:type="paragraph" w:customStyle="1" w:styleId="TableNotitle">
    <w:name w:val="Table_No &amp; title"/>
    <w:basedOn w:val="Normal"/>
    <w:next w:val="Tablehead"/>
    <w:rsid w:val="0079336F"/>
    <w:pPr>
      <w:keepNext/>
      <w:keepLines/>
      <w:spacing w:before="360" w:after="120"/>
      <w:jc w:val="center"/>
    </w:pPr>
    <w:rPr>
      <w:b/>
    </w:rPr>
  </w:style>
  <w:style w:type="paragraph" w:customStyle="1" w:styleId="TableNoBR">
    <w:name w:val="Table_No_BR"/>
    <w:basedOn w:val="Normal"/>
    <w:next w:val="TabletitleBR"/>
    <w:rsid w:val="0079336F"/>
    <w:pPr>
      <w:keepNext/>
      <w:spacing w:before="560" w:after="120"/>
      <w:jc w:val="center"/>
    </w:pPr>
    <w:rPr>
      <w:caps/>
    </w:rPr>
  </w:style>
  <w:style w:type="paragraph" w:customStyle="1" w:styleId="Tableref">
    <w:name w:val="Table_ref"/>
    <w:basedOn w:val="Normal"/>
    <w:next w:val="TabletitleBR"/>
    <w:rsid w:val="0079336F"/>
    <w:pPr>
      <w:keepNext/>
      <w:spacing w:before="0" w:after="120"/>
      <w:jc w:val="center"/>
    </w:pPr>
  </w:style>
  <w:style w:type="paragraph" w:customStyle="1" w:styleId="Tabletext">
    <w:name w:val="Table_text"/>
    <w:basedOn w:val="Normal"/>
    <w:rsid w:val="0079336F"/>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pPr>
    <w:rPr>
      <w:sz w:val="22"/>
    </w:rPr>
  </w:style>
  <w:style w:type="paragraph" w:customStyle="1" w:styleId="Title1">
    <w:name w:val="Title 1"/>
    <w:basedOn w:val="Source"/>
    <w:next w:val="Normal"/>
    <w:rsid w:val="0079336F"/>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79336F"/>
  </w:style>
  <w:style w:type="paragraph" w:customStyle="1" w:styleId="Title3">
    <w:name w:val="Title 3"/>
    <w:basedOn w:val="Title2"/>
    <w:next w:val="Normal"/>
    <w:rsid w:val="0079336F"/>
    <w:rPr>
      <w:caps w:val="0"/>
    </w:rPr>
  </w:style>
  <w:style w:type="paragraph" w:customStyle="1" w:styleId="Title4">
    <w:name w:val="Title 4"/>
    <w:basedOn w:val="Title3"/>
    <w:next w:val="Heading1"/>
    <w:rsid w:val="0079336F"/>
    <w:rPr>
      <w:b/>
    </w:rPr>
  </w:style>
  <w:style w:type="paragraph" w:customStyle="1" w:styleId="toc0">
    <w:name w:val="toc 0"/>
    <w:basedOn w:val="Normal"/>
    <w:next w:val="TOC1"/>
    <w:rsid w:val="0079336F"/>
    <w:pPr>
      <w:tabs>
        <w:tab w:val="clear" w:pos="794"/>
        <w:tab w:val="clear" w:pos="1191"/>
        <w:tab w:val="clear" w:pos="1588"/>
        <w:tab w:val="clear" w:pos="1985"/>
        <w:tab w:val="right" w:pos="9639"/>
      </w:tabs>
    </w:pPr>
    <w:rPr>
      <w:b/>
    </w:rPr>
  </w:style>
  <w:style w:type="paragraph" w:styleId="TOC1">
    <w:name w:val="toc 1"/>
    <w:basedOn w:val="Normal"/>
    <w:semiHidden/>
    <w:rsid w:val="0079336F"/>
    <w:pPr>
      <w:keepLines/>
      <w:tabs>
        <w:tab w:val="clear" w:pos="794"/>
        <w:tab w:val="clear" w:pos="1191"/>
        <w:tab w:val="clear" w:pos="1588"/>
        <w:tab w:val="clear" w:pos="1985"/>
        <w:tab w:val="left" w:pos="964"/>
        <w:tab w:val="left" w:leader="dot" w:pos="8789"/>
        <w:tab w:val="right" w:pos="9639"/>
      </w:tabs>
      <w:spacing w:before="240"/>
      <w:ind w:left="680" w:right="851" w:hanging="680"/>
    </w:pPr>
  </w:style>
  <w:style w:type="paragraph" w:styleId="TOC2">
    <w:name w:val="toc 2"/>
    <w:basedOn w:val="TOC1"/>
    <w:semiHidden/>
    <w:rsid w:val="0079336F"/>
    <w:pPr>
      <w:spacing w:before="80"/>
      <w:ind w:left="1531" w:hanging="851"/>
    </w:pPr>
  </w:style>
  <w:style w:type="paragraph" w:styleId="TOC3">
    <w:name w:val="toc 3"/>
    <w:basedOn w:val="TOC2"/>
    <w:semiHidden/>
    <w:rsid w:val="0079336F"/>
  </w:style>
  <w:style w:type="paragraph" w:styleId="TOC4">
    <w:name w:val="toc 4"/>
    <w:basedOn w:val="TOC3"/>
    <w:semiHidden/>
    <w:rsid w:val="0079336F"/>
  </w:style>
  <w:style w:type="paragraph" w:styleId="TOC5">
    <w:name w:val="toc 5"/>
    <w:basedOn w:val="TOC4"/>
    <w:semiHidden/>
    <w:rsid w:val="0079336F"/>
  </w:style>
  <w:style w:type="paragraph" w:styleId="TOC6">
    <w:name w:val="toc 6"/>
    <w:basedOn w:val="TOC4"/>
    <w:semiHidden/>
    <w:rsid w:val="0079336F"/>
  </w:style>
  <w:style w:type="paragraph" w:styleId="TOC7">
    <w:name w:val="toc 7"/>
    <w:basedOn w:val="TOC4"/>
    <w:semiHidden/>
    <w:rsid w:val="0079336F"/>
  </w:style>
  <w:style w:type="paragraph" w:styleId="TOC8">
    <w:name w:val="toc 8"/>
    <w:basedOn w:val="TOC4"/>
    <w:semiHidden/>
    <w:rsid w:val="0079336F"/>
  </w:style>
  <w:style w:type="character" w:styleId="Hyperlink">
    <w:name w:val="Hyperlink"/>
    <w:rsid w:val="00D7556A"/>
    <w:rPr>
      <w:color w:val="0000FF"/>
      <w:u w:val="single"/>
    </w:rPr>
  </w:style>
  <w:style w:type="character" w:customStyle="1" w:styleId="apple-style-span">
    <w:name w:val="apple-style-span"/>
    <w:basedOn w:val="DefaultParagraphFont"/>
    <w:rsid w:val="004244BE"/>
  </w:style>
  <w:style w:type="paragraph" w:styleId="BalloonText">
    <w:name w:val="Balloon Text"/>
    <w:basedOn w:val="Normal"/>
    <w:semiHidden/>
    <w:rsid w:val="004C23D3"/>
    <w:rPr>
      <w:rFonts w:ascii="Tahoma" w:hAnsi="Tahoma" w:cs="Tahoma"/>
      <w:sz w:val="16"/>
      <w:szCs w:val="16"/>
    </w:rPr>
  </w:style>
  <w:style w:type="paragraph" w:customStyle="1" w:styleId="Docnumber">
    <w:name w:val="Docnumber"/>
    <w:basedOn w:val="Normal"/>
    <w:link w:val="DocnumberChar"/>
    <w:qFormat/>
    <w:rsid w:val="009E7527"/>
    <w:pPr>
      <w:jc w:val="right"/>
    </w:pPr>
    <w:rPr>
      <w:b/>
      <w:bCs/>
      <w:sz w:val="40"/>
    </w:rPr>
  </w:style>
  <w:style w:type="character" w:customStyle="1" w:styleId="DocnumberChar">
    <w:name w:val="Docnumber Char"/>
    <w:link w:val="Docnumber"/>
    <w:rsid w:val="009E7527"/>
    <w:rPr>
      <w:rFonts w:ascii="Times New Roman" w:hAnsi="Times New Roman" w:cs="Times New Roman"/>
      <w:b/>
      <w:bCs/>
      <w:sz w:val="40"/>
    </w:rPr>
  </w:style>
  <w:style w:type="paragraph" w:customStyle="1" w:styleId="LSForAction">
    <w:name w:val="LSForAction"/>
    <w:basedOn w:val="Normal"/>
    <w:rsid w:val="001E6F5C"/>
    <w:pPr>
      <w:textAlignment w:val="auto"/>
    </w:pPr>
    <w:rPr>
      <w:rFonts w:eastAsia="Times New Roman"/>
      <w:bCs/>
    </w:rPr>
  </w:style>
  <w:style w:type="paragraph" w:customStyle="1" w:styleId="LSForInfo">
    <w:name w:val="LSForInfo"/>
    <w:basedOn w:val="LSForAction"/>
    <w:next w:val="Normal"/>
    <w:rsid w:val="001E6F5C"/>
  </w:style>
  <w:style w:type="paragraph" w:customStyle="1" w:styleId="LSForComment">
    <w:name w:val="LSForComment"/>
    <w:basedOn w:val="LSForAction"/>
    <w:next w:val="Normal"/>
    <w:rsid w:val="001E6F5C"/>
  </w:style>
  <w:style w:type="paragraph" w:customStyle="1" w:styleId="LSDeadline">
    <w:name w:val="LSDeadline"/>
    <w:basedOn w:val="LSForAction"/>
    <w:next w:val="Normal"/>
    <w:rsid w:val="001E6F5C"/>
    <w:rPr>
      <w:bCs w:val="0"/>
    </w:rPr>
  </w:style>
  <w:style w:type="paragraph" w:styleId="ListParagraph">
    <w:name w:val="List Paragraph"/>
    <w:basedOn w:val="Normal"/>
    <w:link w:val="ListParagraphChar"/>
    <w:uiPriority w:val="34"/>
    <w:qFormat/>
    <w:rsid w:val="004720C8"/>
    <w:pPr>
      <w:tabs>
        <w:tab w:val="clear" w:pos="794"/>
        <w:tab w:val="clear" w:pos="1191"/>
        <w:tab w:val="clear" w:pos="1588"/>
        <w:tab w:val="clear" w:pos="1985"/>
      </w:tabs>
      <w:overflowPunct/>
      <w:autoSpaceDE/>
      <w:autoSpaceDN/>
      <w:adjustRightInd/>
      <w:ind w:left="720"/>
      <w:contextualSpacing/>
      <w:textAlignment w:val="auto"/>
    </w:pPr>
    <w:rPr>
      <w:rFonts w:eastAsiaTheme="minorEastAsia"/>
      <w:szCs w:val="24"/>
      <w:lang w:eastAsia="ja-JP"/>
    </w:rPr>
  </w:style>
  <w:style w:type="character" w:customStyle="1" w:styleId="ListParagraphChar">
    <w:name w:val="List Paragraph Char"/>
    <w:link w:val="ListParagraph"/>
    <w:uiPriority w:val="34"/>
    <w:rsid w:val="004720C8"/>
    <w:rPr>
      <w:rFonts w:eastAsiaTheme="minorEastAsia"/>
      <w:sz w:val="24"/>
      <w:szCs w:val="24"/>
      <w:lang w:val="en-GB" w:eastAsia="ja-JP"/>
    </w:rPr>
  </w:style>
  <w:style w:type="character" w:styleId="PlaceholderText">
    <w:name w:val="Placeholder Text"/>
    <w:basedOn w:val="DefaultParagraphFont"/>
    <w:uiPriority w:val="99"/>
    <w:semiHidden/>
    <w:rsid w:val="004720C8"/>
  </w:style>
  <w:style w:type="table" w:styleId="TableGrid">
    <w:name w:val="Table Grid"/>
    <w:basedOn w:val="TableNormal"/>
    <w:rsid w:val="00A66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40507"/>
    <w:rPr>
      <w:sz w:val="24"/>
      <w:lang w:val="en-GB"/>
    </w:rPr>
  </w:style>
  <w:style w:type="paragraph" w:styleId="NormalWeb">
    <w:name w:val="Normal (Web)"/>
    <w:basedOn w:val="Normal"/>
    <w:uiPriority w:val="99"/>
    <w:unhideWhenUsed/>
    <w:rsid w:val="006F75D5"/>
    <w:pPr>
      <w:tabs>
        <w:tab w:val="clear" w:pos="794"/>
        <w:tab w:val="clear" w:pos="1191"/>
        <w:tab w:val="clear" w:pos="1588"/>
        <w:tab w:val="clear" w:pos="1985"/>
      </w:tabs>
      <w:overflowPunct/>
      <w:autoSpaceDE/>
      <w:autoSpaceDN/>
      <w:adjustRightInd/>
      <w:spacing w:before="100" w:beforeAutospacing="1" w:after="100" w:afterAutospacing="1"/>
      <w:textAlignment w:val="auto"/>
    </w:pPr>
    <w:rPr>
      <w:rFonts w:eastAsia="Times New Roman"/>
      <w:szCs w:val="24"/>
      <w:lang w:val="en-US"/>
    </w:rPr>
  </w:style>
  <w:style w:type="character" w:customStyle="1" w:styleId="FootnoteTextChar">
    <w:name w:val="Footnote Text Char"/>
    <w:basedOn w:val="DefaultParagraphFont"/>
    <w:link w:val="FootnoteText"/>
    <w:semiHidden/>
    <w:rsid w:val="006F75D5"/>
    <w:rPr>
      <w:sz w:val="24"/>
      <w:lang w:val="en-GB"/>
    </w:rPr>
  </w:style>
  <w:style w:type="paragraph" w:customStyle="1" w:styleId="NormalComment">
    <w:name w:val="Normal Comment"/>
    <w:basedOn w:val="Normal"/>
    <w:rsid w:val="006F75D5"/>
    <w:pPr>
      <w:tabs>
        <w:tab w:val="clear" w:pos="794"/>
        <w:tab w:val="clear" w:pos="1191"/>
        <w:tab w:val="clear" w:pos="1588"/>
        <w:tab w:val="clear" w:pos="1985"/>
      </w:tabs>
      <w:overflowPunct/>
      <w:autoSpaceDE/>
      <w:autoSpaceDN/>
      <w:adjustRightInd/>
      <w:spacing w:after="60"/>
      <w:textAlignment w:val="auto"/>
    </w:pPr>
    <w:rPr>
      <w:rFonts w:eastAsia="Times New Roman"/>
      <w:color w:val="FF0000"/>
      <w:lang w:val="en-US"/>
    </w:rPr>
  </w:style>
  <w:style w:type="paragraph" w:customStyle="1" w:styleId="FigureTitle">
    <w:name w:val="Figure Title"/>
    <w:basedOn w:val="Normal"/>
    <w:next w:val="BodyText"/>
    <w:rsid w:val="006F75D5"/>
    <w:pPr>
      <w:keepLines/>
      <w:tabs>
        <w:tab w:val="clear" w:pos="794"/>
        <w:tab w:val="clear" w:pos="1191"/>
        <w:tab w:val="clear" w:pos="1588"/>
        <w:tab w:val="clear" w:pos="1985"/>
      </w:tabs>
      <w:overflowPunct/>
      <w:autoSpaceDE/>
      <w:autoSpaceDN/>
      <w:adjustRightInd/>
      <w:spacing w:after="180"/>
      <w:jc w:val="center"/>
      <w:textAlignment w:val="auto"/>
    </w:pPr>
    <w:rPr>
      <w:rFonts w:eastAsia="Times New Roman"/>
      <w:b/>
      <w:sz w:val="22"/>
      <w:lang w:val="en-US"/>
    </w:rPr>
  </w:style>
  <w:style w:type="paragraph" w:customStyle="1" w:styleId="HeadingBase">
    <w:name w:val="Heading Base"/>
    <w:basedOn w:val="Normal"/>
    <w:rsid w:val="006F75D5"/>
    <w:pPr>
      <w:tabs>
        <w:tab w:val="clear" w:pos="794"/>
        <w:tab w:val="clear" w:pos="1191"/>
        <w:tab w:val="clear" w:pos="1588"/>
        <w:tab w:val="clear" w:pos="1985"/>
      </w:tabs>
      <w:overflowPunct/>
      <w:autoSpaceDE/>
      <w:autoSpaceDN/>
      <w:adjustRightInd/>
      <w:spacing w:before="60" w:after="60"/>
      <w:textAlignment w:val="auto"/>
    </w:pPr>
    <w:rPr>
      <w:rFonts w:eastAsia="Times New Roman"/>
      <w:b/>
      <w:sz w:val="22"/>
      <w:lang w:val="en-US"/>
    </w:rPr>
  </w:style>
  <w:style w:type="paragraph" w:styleId="BodyText">
    <w:name w:val="Body Text"/>
    <w:basedOn w:val="Normal"/>
    <w:link w:val="BodyTextChar"/>
    <w:unhideWhenUsed/>
    <w:rsid w:val="006F75D5"/>
    <w:pPr>
      <w:spacing w:after="120"/>
    </w:pPr>
  </w:style>
  <w:style w:type="character" w:customStyle="1" w:styleId="BodyTextChar">
    <w:name w:val="Body Text Char"/>
    <w:basedOn w:val="DefaultParagraphFont"/>
    <w:link w:val="BodyText"/>
    <w:rsid w:val="006F75D5"/>
    <w:rPr>
      <w:sz w:val="24"/>
      <w:lang w:val="en-GB"/>
    </w:rPr>
  </w:style>
  <w:style w:type="paragraph" w:styleId="DocumentMap">
    <w:name w:val="Document Map"/>
    <w:basedOn w:val="Normal"/>
    <w:link w:val="DocumentMapChar"/>
    <w:semiHidden/>
    <w:unhideWhenUsed/>
    <w:rsid w:val="004350B9"/>
    <w:pPr>
      <w:spacing w:before="0"/>
    </w:pPr>
    <w:rPr>
      <w:szCs w:val="24"/>
    </w:rPr>
  </w:style>
  <w:style w:type="character" w:customStyle="1" w:styleId="DocumentMapChar">
    <w:name w:val="Document Map Char"/>
    <w:basedOn w:val="DefaultParagraphFont"/>
    <w:link w:val="DocumentMap"/>
    <w:semiHidden/>
    <w:rsid w:val="004350B9"/>
    <w:rPr>
      <w:sz w:val="24"/>
      <w:szCs w:val="24"/>
      <w:lang w:val="en-GB"/>
    </w:rPr>
  </w:style>
  <w:style w:type="character" w:styleId="CommentReference">
    <w:name w:val="annotation reference"/>
    <w:basedOn w:val="DefaultParagraphFont"/>
    <w:semiHidden/>
    <w:unhideWhenUsed/>
    <w:rsid w:val="00884F63"/>
    <w:rPr>
      <w:sz w:val="18"/>
      <w:szCs w:val="18"/>
    </w:rPr>
  </w:style>
  <w:style w:type="paragraph" w:styleId="CommentText">
    <w:name w:val="annotation text"/>
    <w:basedOn w:val="Normal"/>
    <w:link w:val="CommentTextChar"/>
    <w:semiHidden/>
    <w:unhideWhenUsed/>
    <w:rsid w:val="00884F63"/>
    <w:rPr>
      <w:szCs w:val="24"/>
    </w:rPr>
  </w:style>
  <w:style w:type="character" w:customStyle="1" w:styleId="CommentTextChar">
    <w:name w:val="Comment Text Char"/>
    <w:basedOn w:val="DefaultParagraphFont"/>
    <w:link w:val="CommentText"/>
    <w:semiHidden/>
    <w:rsid w:val="00884F63"/>
    <w:rPr>
      <w:sz w:val="24"/>
      <w:szCs w:val="24"/>
      <w:lang w:val="en-GB"/>
    </w:rPr>
  </w:style>
  <w:style w:type="paragraph" w:styleId="CommentSubject">
    <w:name w:val="annotation subject"/>
    <w:basedOn w:val="CommentText"/>
    <w:next w:val="CommentText"/>
    <w:link w:val="CommentSubjectChar"/>
    <w:semiHidden/>
    <w:unhideWhenUsed/>
    <w:rsid w:val="00884F63"/>
    <w:rPr>
      <w:b/>
      <w:bCs/>
      <w:sz w:val="20"/>
      <w:szCs w:val="20"/>
    </w:rPr>
  </w:style>
  <w:style w:type="character" w:customStyle="1" w:styleId="CommentSubjectChar">
    <w:name w:val="Comment Subject Char"/>
    <w:basedOn w:val="CommentTextChar"/>
    <w:link w:val="CommentSubject"/>
    <w:semiHidden/>
    <w:rsid w:val="00884F63"/>
    <w:rPr>
      <w:b/>
      <w:bCs/>
      <w:sz w:val="24"/>
      <w:szCs w:val="24"/>
      <w:lang w:val="en-GB"/>
    </w:rPr>
  </w:style>
  <w:style w:type="paragraph" w:customStyle="1" w:styleId="graf">
    <w:name w:val="graf"/>
    <w:basedOn w:val="Normal"/>
    <w:rsid w:val="00EE4753"/>
    <w:pPr>
      <w:tabs>
        <w:tab w:val="clear" w:pos="794"/>
        <w:tab w:val="clear" w:pos="1191"/>
        <w:tab w:val="clear" w:pos="1588"/>
        <w:tab w:val="clear" w:pos="1985"/>
      </w:tabs>
      <w:overflowPunct/>
      <w:autoSpaceDE/>
      <w:autoSpaceDN/>
      <w:adjustRightInd/>
      <w:spacing w:before="100" w:beforeAutospacing="1" w:after="100" w:afterAutospacing="1"/>
      <w:textAlignment w:val="auto"/>
    </w:pPr>
    <w:rPr>
      <w:rFonts w:eastAsia="Times New Roman"/>
      <w:szCs w:val="24"/>
      <w:lang w:val="en-US"/>
    </w:rPr>
  </w:style>
  <w:style w:type="paragraph" w:customStyle="1" w:styleId="Default">
    <w:name w:val="Default"/>
    <w:rsid w:val="007B7800"/>
    <w:pPr>
      <w:autoSpaceDE w:val="0"/>
      <w:autoSpaceDN w:val="0"/>
      <w:adjustRightInd w:val="0"/>
    </w:pPr>
    <w:rPr>
      <w:rFonts w:ascii="Segoe UI Symbol" w:hAnsi="Segoe UI Symbol" w:cs="Segoe UI Symbol"/>
      <w:color w:val="000000"/>
      <w:sz w:val="24"/>
      <w:szCs w:val="24"/>
    </w:rPr>
  </w:style>
  <w:style w:type="paragraph" w:customStyle="1" w:styleId="s33">
    <w:name w:val="s33"/>
    <w:basedOn w:val="Normal"/>
    <w:rsid w:val="007B7800"/>
    <w:pPr>
      <w:tabs>
        <w:tab w:val="clear" w:pos="794"/>
        <w:tab w:val="clear" w:pos="1191"/>
        <w:tab w:val="clear" w:pos="1588"/>
        <w:tab w:val="clear" w:pos="1985"/>
      </w:tabs>
      <w:overflowPunct/>
      <w:autoSpaceDE/>
      <w:autoSpaceDN/>
      <w:adjustRightInd/>
      <w:spacing w:before="100" w:beforeAutospacing="1" w:after="100" w:afterAutospacing="1"/>
      <w:textAlignment w:val="auto"/>
    </w:pPr>
    <w:rPr>
      <w:rFonts w:eastAsiaTheme="minorEastAsia"/>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1293">
      <w:bodyDiv w:val="1"/>
      <w:marLeft w:val="0"/>
      <w:marRight w:val="0"/>
      <w:marTop w:val="0"/>
      <w:marBottom w:val="0"/>
      <w:divBdr>
        <w:top w:val="none" w:sz="0" w:space="0" w:color="auto"/>
        <w:left w:val="none" w:sz="0" w:space="0" w:color="auto"/>
        <w:bottom w:val="none" w:sz="0" w:space="0" w:color="auto"/>
        <w:right w:val="none" w:sz="0" w:space="0" w:color="auto"/>
      </w:divBdr>
    </w:div>
    <w:div w:id="8409790">
      <w:bodyDiv w:val="1"/>
      <w:marLeft w:val="0"/>
      <w:marRight w:val="0"/>
      <w:marTop w:val="0"/>
      <w:marBottom w:val="0"/>
      <w:divBdr>
        <w:top w:val="none" w:sz="0" w:space="0" w:color="auto"/>
        <w:left w:val="none" w:sz="0" w:space="0" w:color="auto"/>
        <w:bottom w:val="none" w:sz="0" w:space="0" w:color="auto"/>
        <w:right w:val="none" w:sz="0" w:space="0" w:color="auto"/>
      </w:divBdr>
      <w:divsChild>
        <w:div w:id="2048988253">
          <w:marLeft w:val="0"/>
          <w:marRight w:val="0"/>
          <w:marTop w:val="0"/>
          <w:marBottom w:val="0"/>
          <w:divBdr>
            <w:top w:val="none" w:sz="0" w:space="0" w:color="auto"/>
            <w:left w:val="none" w:sz="0" w:space="0" w:color="auto"/>
            <w:bottom w:val="none" w:sz="0" w:space="0" w:color="auto"/>
            <w:right w:val="none" w:sz="0" w:space="0" w:color="auto"/>
          </w:divBdr>
        </w:div>
        <w:div w:id="1076630300">
          <w:marLeft w:val="0"/>
          <w:marRight w:val="0"/>
          <w:marTop w:val="0"/>
          <w:marBottom w:val="0"/>
          <w:divBdr>
            <w:top w:val="none" w:sz="0" w:space="0" w:color="auto"/>
            <w:left w:val="none" w:sz="0" w:space="0" w:color="auto"/>
            <w:bottom w:val="none" w:sz="0" w:space="0" w:color="auto"/>
            <w:right w:val="none" w:sz="0" w:space="0" w:color="auto"/>
          </w:divBdr>
        </w:div>
        <w:div w:id="590550892">
          <w:marLeft w:val="0"/>
          <w:marRight w:val="0"/>
          <w:marTop w:val="0"/>
          <w:marBottom w:val="0"/>
          <w:divBdr>
            <w:top w:val="none" w:sz="0" w:space="0" w:color="auto"/>
            <w:left w:val="none" w:sz="0" w:space="0" w:color="auto"/>
            <w:bottom w:val="none" w:sz="0" w:space="0" w:color="auto"/>
            <w:right w:val="none" w:sz="0" w:space="0" w:color="auto"/>
          </w:divBdr>
        </w:div>
        <w:div w:id="479277107">
          <w:marLeft w:val="0"/>
          <w:marRight w:val="0"/>
          <w:marTop w:val="0"/>
          <w:marBottom w:val="0"/>
          <w:divBdr>
            <w:top w:val="none" w:sz="0" w:space="0" w:color="auto"/>
            <w:left w:val="none" w:sz="0" w:space="0" w:color="auto"/>
            <w:bottom w:val="none" w:sz="0" w:space="0" w:color="auto"/>
            <w:right w:val="none" w:sz="0" w:space="0" w:color="auto"/>
          </w:divBdr>
        </w:div>
        <w:div w:id="440147776">
          <w:marLeft w:val="0"/>
          <w:marRight w:val="0"/>
          <w:marTop w:val="0"/>
          <w:marBottom w:val="0"/>
          <w:divBdr>
            <w:top w:val="none" w:sz="0" w:space="0" w:color="auto"/>
            <w:left w:val="none" w:sz="0" w:space="0" w:color="auto"/>
            <w:bottom w:val="none" w:sz="0" w:space="0" w:color="auto"/>
            <w:right w:val="none" w:sz="0" w:space="0" w:color="auto"/>
          </w:divBdr>
        </w:div>
        <w:div w:id="1828546271">
          <w:marLeft w:val="0"/>
          <w:marRight w:val="0"/>
          <w:marTop w:val="0"/>
          <w:marBottom w:val="0"/>
          <w:divBdr>
            <w:top w:val="none" w:sz="0" w:space="0" w:color="auto"/>
            <w:left w:val="none" w:sz="0" w:space="0" w:color="auto"/>
            <w:bottom w:val="none" w:sz="0" w:space="0" w:color="auto"/>
            <w:right w:val="none" w:sz="0" w:space="0" w:color="auto"/>
          </w:divBdr>
        </w:div>
        <w:div w:id="224148084">
          <w:marLeft w:val="0"/>
          <w:marRight w:val="0"/>
          <w:marTop w:val="0"/>
          <w:marBottom w:val="0"/>
          <w:divBdr>
            <w:top w:val="none" w:sz="0" w:space="0" w:color="auto"/>
            <w:left w:val="none" w:sz="0" w:space="0" w:color="auto"/>
            <w:bottom w:val="none" w:sz="0" w:space="0" w:color="auto"/>
            <w:right w:val="none" w:sz="0" w:space="0" w:color="auto"/>
          </w:divBdr>
        </w:div>
      </w:divsChild>
    </w:div>
    <w:div w:id="124353304">
      <w:bodyDiv w:val="1"/>
      <w:marLeft w:val="0"/>
      <w:marRight w:val="0"/>
      <w:marTop w:val="0"/>
      <w:marBottom w:val="0"/>
      <w:divBdr>
        <w:top w:val="none" w:sz="0" w:space="0" w:color="auto"/>
        <w:left w:val="none" w:sz="0" w:space="0" w:color="auto"/>
        <w:bottom w:val="none" w:sz="0" w:space="0" w:color="auto"/>
        <w:right w:val="none" w:sz="0" w:space="0" w:color="auto"/>
      </w:divBdr>
    </w:div>
    <w:div w:id="436870655">
      <w:bodyDiv w:val="1"/>
      <w:marLeft w:val="0"/>
      <w:marRight w:val="0"/>
      <w:marTop w:val="0"/>
      <w:marBottom w:val="0"/>
      <w:divBdr>
        <w:top w:val="none" w:sz="0" w:space="0" w:color="auto"/>
        <w:left w:val="none" w:sz="0" w:space="0" w:color="auto"/>
        <w:bottom w:val="none" w:sz="0" w:space="0" w:color="auto"/>
        <w:right w:val="none" w:sz="0" w:space="0" w:color="auto"/>
      </w:divBdr>
    </w:div>
    <w:div w:id="624701575">
      <w:bodyDiv w:val="1"/>
      <w:marLeft w:val="0"/>
      <w:marRight w:val="0"/>
      <w:marTop w:val="0"/>
      <w:marBottom w:val="0"/>
      <w:divBdr>
        <w:top w:val="none" w:sz="0" w:space="0" w:color="auto"/>
        <w:left w:val="none" w:sz="0" w:space="0" w:color="auto"/>
        <w:bottom w:val="none" w:sz="0" w:space="0" w:color="auto"/>
        <w:right w:val="none" w:sz="0" w:space="0" w:color="auto"/>
      </w:divBdr>
    </w:div>
    <w:div w:id="664207878">
      <w:bodyDiv w:val="1"/>
      <w:marLeft w:val="0"/>
      <w:marRight w:val="0"/>
      <w:marTop w:val="0"/>
      <w:marBottom w:val="0"/>
      <w:divBdr>
        <w:top w:val="none" w:sz="0" w:space="0" w:color="auto"/>
        <w:left w:val="none" w:sz="0" w:space="0" w:color="auto"/>
        <w:bottom w:val="none" w:sz="0" w:space="0" w:color="auto"/>
        <w:right w:val="none" w:sz="0" w:space="0" w:color="auto"/>
      </w:divBdr>
    </w:div>
    <w:div w:id="710963587">
      <w:bodyDiv w:val="1"/>
      <w:marLeft w:val="0"/>
      <w:marRight w:val="0"/>
      <w:marTop w:val="0"/>
      <w:marBottom w:val="0"/>
      <w:divBdr>
        <w:top w:val="none" w:sz="0" w:space="0" w:color="auto"/>
        <w:left w:val="none" w:sz="0" w:space="0" w:color="auto"/>
        <w:bottom w:val="none" w:sz="0" w:space="0" w:color="auto"/>
        <w:right w:val="none" w:sz="0" w:space="0" w:color="auto"/>
      </w:divBdr>
      <w:divsChild>
        <w:div w:id="671224761">
          <w:marLeft w:val="0"/>
          <w:marRight w:val="0"/>
          <w:marTop w:val="0"/>
          <w:marBottom w:val="0"/>
          <w:divBdr>
            <w:top w:val="none" w:sz="0" w:space="0" w:color="auto"/>
            <w:left w:val="none" w:sz="0" w:space="0" w:color="auto"/>
            <w:bottom w:val="none" w:sz="0" w:space="0" w:color="auto"/>
            <w:right w:val="none" w:sz="0" w:space="0" w:color="auto"/>
          </w:divBdr>
        </w:div>
        <w:div w:id="1016998459">
          <w:marLeft w:val="0"/>
          <w:marRight w:val="0"/>
          <w:marTop w:val="0"/>
          <w:marBottom w:val="0"/>
          <w:divBdr>
            <w:top w:val="none" w:sz="0" w:space="0" w:color="auto"/>
            <w:left w:val="none" w:sz="0" w:space="0" w:color="auto"/>
            <w:bottom w:val="none" w:sz="0" w:space="0" w:color="auto"/>
            <w:right w:val="none" w:sz="0" w:space="0" w:color="auto"/>
          </w:divBdr>
        </w:div>
      </w:divsChild>
    </w:div>
    <w:div w:id="1109011351">
      <w:bodyDiv w:val="1"/>
      <w:marLeft w:val="0"/>
      <w:marRight w:val="0"/>
      <w:marTop w:val="0"/>
      <w:marBottom w:val="0"/>
      <w:divBdr>
        <w:top w:val="none" w:sz="0" w:space="0" w:color="auto"/>
        <w:left w:val="none" w:sz="0" w:space="0" w:color="auto"/>
        <w:bottom w:val="none" w:sz="0" w:space="0" w:color="auto"/>
        <w:right w:val="none" w:sz="0" w:space="0" w:color="auto"/>
      </w:divBdr>
    </w:div>
    <w:div w:id="1371492040">
      <w:bodyDiv w:val="1"/>
      <w:marLeft w:val="0"/>
      <w:marRight w:val="0"/>
      <w:marTop w:val="0"/>
      <w:marBottom w:val="0"/>
      <w:divBdr>
        <w:top w:val="none" w:sz="0" w:space="0" w:color="auto"/>
        <w:left w:val="none" w:sz="0" w:space="0" w:color="auto"/>
        <w:bottom w:val="none" w:sz="0" w:space="0" w:color="auto"/>
        <w:right w:val="none" w:sz="0" w:space="0" w:color="auto"/>
      </w:divBdr>
    </w:div>
    <w:div w:id="1379083600">
      <w:bodyDiv w:val="1"/>
      <w:marLeft w:val="0"/>
      <w:marRight w:val="0"/>
      <w:marTop w:val="0"/>
      <w:marBottom w:val="0"/>
      <w:divBdr>
        <w:top w:val="none" w:sz="0" w:space="0" w:color="auto"/>
        <w:left w:val="none" w:sz="0" w:space="0" w:color="auto"/>
        <w:bottom w:val="none" w:sz="0" w:space="0" w:color="auto"/>
        <w:right w:val="none" w:sz="0" w:space="0" w:color="auto"/>
      </w:divBdr>
    </w:div>
    <w:div w:id="1398741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www.moedaseeds.com.br/projects" TargetMode="External"/><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DEF4AE73F6BD142A7C8A963C00F783E" ma:contentTypeVersion="4" ma:contentTypeDescription="Create a new document." ma:contentTypeScope="" ma:versionID="c70fc4ceba85b9384ec841fbd673c48d">
  <xsd:schema xmlns:xsd="http://www.w3.org/2001/XMLSchema" xmlns:xs="http://www.w3.org/2001/XMLSchema" xmlns:p="http://schemas.microsoft.com/office/2006/metadata/properties" xmlns:ns2="1e668d2a-8791-412a-8b22-29e55b393665" xmlns:ns3="64d8393d-0026-4b35-9d5b-d6bda7539b41" targetNamespace="http://schemas.microsoft.com/office/2006/metadata/properties" ma:root="true" ma:fieldsID="dc5305124f5b6e29574b24b7948383e9" ns2:_="" ns3:_="">
    <xsd:import namespace="1e668d2a-8791-412a-8b22-29e55b393665"/>
    <xsd:import namespace="64d8393d-0026-4b35-9d5b-d6bda7539b41"/>
    <xsd:element name="properties">
      <xsd:complexType>
        <xsd:sequence>
          <xsd:element name="documentManagement">
            <xsd:complexType>
              <xsd:all>
                <xsd:element ref="ns2:Meeting" minOccurs="0"/>
                <xsd:element ref="ns2:Source" minOccurs="0"/>
                <xsd:element ref="ns2:Meeting_x0020_document_x0020_number"/>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68d2a-8791-412a-8b22-29e55b393665" elementFormDefault="qualified">
    <xsd:import namespace="http://schemas.microsoft.com/office/2006/documentManagement/types"/>
    <xsd:import namespace="http://schemas.microsoft.com/office/infopath/2007/PartnerControls"/>
    <xsd:element name="Meeting" ma:index="8" nillable="true" ma:displayName="Meeting" ma:default="Geneva, 29 July - 1 August 2019" ma:description="Meeting location and date." ma:format="Dropdown" ma:internalName="Meeting">
      <xsd:simpleType>
        <xsd:restriction base="dms:Choice">
          <xsd:enumeration value="Geneva, 17-19 October 2017"/>
          <xsd:enumeration value="Bern, 5-7 February 2018"/>
          <xsd:enumeration value="Geneva, 28-30 May 2018"/>
          <xsd:enumeration value="Beijing, 9-12 October 2018"/>
          <xsd:enumeration value="Rio de Janeiro, 14-17 January 2019"/>
          <xsd:enumeration value="Madrid, 1-4 April 2019"/>
          <xsd:enumeration value="Geneva, 29 July - 1 August 2019"/>
        </xsd:restriction>
      </xsd:simpleType>
    </xsd:element>
    <xsd:element name="Source" ma:index="9" nillable="true" ma:displayName="Source" ma:description="Source of the document." ma:internalName="Source">
      <xsd:simpleType>
        <xsd:restriction base="dms:Text">
          <xsd:maxLength value="255"/>
        </xsd:restriction>
      </xsd:simpleType>
    </xsd:element>
    <xsd:element name="Meeting_x0020_document_x0020_number" ma:index="10" ma:displayName="Meeting document number" ma:default="I-###" ma:description="Meeting document number - Format (I-Doc###) Example: I-001" ma:internalName="Meeting_x0020_document_x0020_number">
      <xsd:simpleType>
        <xsd:restriction base="dms:Text">
          <xsd:maxLength value="5"/>
        </xsd:restriction>
      </xsd:simpleType>
    </xsd:element>
  </xsd:schema>
  <xsd:schema xmlns:xsd="http://www.w3.org/2001/XMLSchema" xmlns:xs="http://www.w3.org/2001/XMLSchema" xmlns:dms="http://schemas.microsoft.com/office/2006/documentManagement/types" xmlns:pc="http://schemas.microsoft.com/office/infopath/2007/PartnerControls" targetNamespace="64d8393d-0026-4b35-9d5b-d6bda7539b41"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1e668d2a-8791-412a-8b22-29e55b393665">Moeda Seeds Bank</Source>
    <Meeting xmlns="1e668d2a-8791-412a-8b22-29e55b393665">Madrid, 1-4 April 2019</Meeting>
    <Meeting_x0020_document_x0020_number xmlns="1e668d2a-8791-412a-8b22-29e55b393665">I-194</Meeting_x0020_document_x0020_number>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2841ED0-0032-4026-91F7-12496C5070F7}">
  <ds:schemaRefs>
    <ds:schemaRef ds:uri="http://schemas.microsoft.com/sharepoint/v3/contenttype/forms"/>
  </ds:schemaRefs>
</ds:datastoreItem>
</file>

<file path=customXml/itemProps2.xml><?xml version="1.0" encoding="utf-8"?>
<ds:datastoreItem xmlns:ds="http://schemas.openxmlformats.org/officeDocument/2006/customXml" ds:itemID="{E6C4CBA0-10F5-4171-9DD4-362C882448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68d2a-8791-412a-8b22-29e55b393665"/>
    <ds:schemaRef ds:uri="64d8393d-0026-4b35-9d5b-d6bda7539b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D8DCC5-25E0-4E05-B100-C8CDE4FDE6E5}">
  <ds:schemaRefs>
    <ds:schemaRef ds:uri="http://schemas.microsoft.com/office/2006/metadata/properties"/>
    <ds:schemaRef ds:uri="http://schemas.microsoft.com/office/infopath/2007/PartnerControls"/>
    <ds:schemaRef ds:uri="1e668d2a-8791-412a-8b22-29e55b393665"/>
  </ds:schemaRefs>
</ds:datastoreItem>
</file>

<file path=customXml/itemProps4.xml><?xml version="1.0" encoding="utf-8"?>
<ds:datastoreItem xmlns:ds="http://schemas.openxmlformats.org/officeDocument/2006/customXml" ds:itemID="{25C7FDF3-0057-4B80-A212-7DACA76B3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23</Pages>
  <Words>4907</Words>
  <Characters>27976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D3.2 - Overview of existing platforms and mapping to distributed ledger technology reference architecture - Stellar</vt:lpstr>
    </vt:vector>
  </TitlesOfParts>
  <Manager>ITU-T</Manager>
  <Company>International Telecommunication Union (ITU)</Company>
  <LinksUpToDate>false</LinksUpToDate>
  <CharactersWithSpaces>32818</CharactersWithSpaces>
  <SharedDoc>false</SharedDoc>
  <HLinks>
    <vt:vector size="12" baseType="variant">
      <vt:variant>
        <vt:i4>4653110</vt:i4>
      </vt:variant>
      <vt:variant>
        <vt:i4>3</vt:i4>
      </vt:variant>
      <vt:variant>
        <vt:i4>0</vt:i4>
      </vt:variant>
      <vt:variant>
        <vt:i4>5</vt:i4>
      </vt:variant>
      <vt:variant>
        <vt:lpwstr>mailto:gmlee@kaist.ac.kr</vt:lpwstr>
      </vt:variant>
      <vt:variant>
        <vt:lpwstr/>
      </vt:variant>
      <vt:variant>
        <vt:i4>458780</vt:i4>
      </vt:variant>
      <vt:variant>
        <vt:i4>0</vt:i4>
      </vt:variant>
      <vt:variant>
        <vt:i4>0</vt:i4>
      </vt:variant>
      <vt:variant>
        <vt:i4>5</vt:i4>
      </vt:variant>
      <vt:variant>
        <vt:lpwstr>http://handle.itu.int/11.1002/ls/sp16-sg20-oLS-00061.zip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Ecosystem for financial inclusion and sustainable development growth</dc:title>
  <dc:creator>Moeda Seeds Bank</dc:creator>
  <cp:keywords>Distributed Ledger Technologies; use case</cp:keywords>
  <dc:description/>
  <cp:lastModifiedBy>Makamara, Gillian</cp:lastModifiedBy>
  <cp:revision>8</cp:revision>
  <cp:lastPrinted>2017-11-13T11:37:00Z</cp:lastPrinted>
  <dcterms:created xsi:type="dcterms:W3CDTF">2019-04-01T22:14:00Z</dcterms:created>
  <dcterms:modified xsi:type="dcterms:W3CDTF">2019-07-30T14:55:00Z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DLT-I-010.docx</vt:lpwstr>
  </property>
  <property fmtid="{D5CDD505-2E9C-101B-9397-08002B2CF9AE}" pid="3" name="Docdate">
    <vt:lpwstr/>
  </property>
  <property fmtid="{D5CDD505-2E9C-101B-9397-08002B2CF9AE}" pid="4" name="Docorlang">
    <vt:lpwstr/>
  </property>
  <property fmtid="{D5CDD505-2E9C-101B-9397-08002B2CF9AE}" pid="5" name="Docbluepink">
    <vt:lpwstr/>
  </property>
  <property fmtid="{D5CDD505-2E9C-101B-9397-08002B2CF9AE}" pid="6" name="Docdest">
    <vt:lpwstr/>
  </property>
  <property fmtid="{D5CDD505-2E9C-101B-9397-08002B2CF9AE}" pid="7" name="Docauthor">
    <vt:lpwstr/>
  </property>
  <property fmtid="{D5CDD505-2E9C-101B-9397-08002B2CF9AE}" pid="8" name="ContentTypeId">
    <vt:lpwstr>0x0101001DEF4AE73F6BD142A7C8A963C00F783E</vt:lpwstr>
  </property>
</Properties>
</file>